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BCF31" w14:textId="77777777" w:rsidR="00E40BF9" w:rsidRDefault="00E40BF9" w:rsidP="00E40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3.1</w:t>
      </w:r>
    </w:p>
    <w:p w14:paraId="63087ECA" w14:textId="77777777" w:rsidR="00E40BF9" w:rsidRDefault="00E40BF9" w:rsidP="00E40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 xml:space="preserve">к ОПОП-П </w:t>
      </w:r>
      <w:r>
        <w:rPr>
          <w:rFonts w:ascii="Times New Roman" w:hAnsi="Times New Roman"/>
          <w:bCs/>
          <w:sz w:val="24"/>
          <w:szCs w:val="24"/>
        </w:rPr>
        <w:t>по профессии</w:t>
      </w:r>
    </w:p>
    <w:p w14:paraId="57F4EC1D" w14:textId="77777777" w:rsidR="00E40BF9" w:rsidRDefault="00E40BF9" w:rsidP="00E40B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35.01.26 Мастер растениеводства</w:t>
      </w:r>
    </w:p>
    <w:p w14:paraId="6A13017B" w14:textId="77777777" w:rsidR="00E40BF9" w:rsidRDefault="00E40BF9" w:rsidP="00E40BF9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62CA991" w14:textId="77777777" w:rsidR="00E40BF9" w:rsidRDefault="00E40BF9" w:rsidP="00E40BF9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A72105F" w14:textId="77777777" w:rsidR="00E40BF9" w:rsidRDefault="00E40BF9" w:rsidP="00E40BF9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4EAC72D" w14:textId="77777777" w:rsidR="00E40BF9" w:rsidRDefault="00E40BF9" w:rsidP="00E40BF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Hlk207474371"/>
      <w:bookmarkStart w:id="1" w:name="_Hlk207473938"/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6DE8122A" w14:textId="77777777" w:rsidR="00E40BF9" w:rsidRDefault="00E40BF9" w:rsidP="00E40B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директора</w:t>
      </w:r>
    </w:p>
    <w:p w14:paraId="7B0DC92B" w14:textId="77777777" w:rsidR="00E40BF9" w:rsidRDefault="00E40BF9" w:rsidP="00E40B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5AEB76D2" w14:textId="77777777" w:rsidR="00E40BF9" w:rsidRDefault="00E40BF9" w:rsidP="00E40B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163A4E67" w14:textId="77777777" w:rsidR="00E40BF9" w:rsidRDefault="00E40BF9" w:rsidP="00E40B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5DE7F69" w14:textId="77777777" w:rsidR="00E40BF9" w:rsidRDefault="00E40BF9" w:rsidP="00E40B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________________/Рощин А.П.</w:t>
      </w:r>
    </w:p>
    <w:p w14:paraId="53CACF9C" w14:textId="77777777" w:rsidR="00E40BF9" w:rsidRDefault="00E40BF9" w:rsidP="00E40B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____________2025г.</w:t>
      </w:r>
    </w:p>
    <w:bookmarkEnd w:id="0"/>
    <w:bookmarkEnd w:id="1"/>
    <w:p w14:paraId="268B862A" w14:textId="77777777" w:rsidR="00E40BF9" w:rsidRDefault="00E40BF9" w:rsidP="00E40BF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C55BB0" w14:textId="41C2F7E4" w:rsidR="00D814DC" w:rsidRPr="00D814DC" w:rsidRDefault="00D814DC" w:rsidP="00D81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4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F877FE" w14:textId="77777777" w:rsidR="00D814DC" w:rsidRPr="00D814DC" w:rsidRDefault="00D814DC" w:rsidP="00760888">
      <w:pPr>
        <w:widowControl w:val="0"/>
        <w:shd w:val="clear" w:color="auto" w:fill="FFFFFF"/>
        <w:autoSpaceDE w:val="0"/>
        <w:autoSpaceDN w:val="0"/>
        <w:spacing w:after="0"/>
        <w:ind w:right="2"/>
        <w:rPr>
          <w:rFonts w:ascii="Times New Roman" w:eastAsia="Times New Roman" w:hAnsi="Times New Roman" w:cs="Times New Roman"/>
          <w:sz w:val="28"/>
          <w:szCs w:val="28"/>
        </w:rPr>
      </w:pPr>
    </w:p>
    <w:p w14:paraId="5A20245D" w14:textId="77777777" w:rsidR="00D814DC" w:rsidRPr="00D814DC" w:rsidRDefault="00D814DC" w:rsidP="00D814DC">
      <w:pPr>
        <w:widowControl w:val="0"/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F3C5B7" w14:textId="77777777" w:rsidR="00927BE8" w:rsidRPr="00927BE8" w:rsidRDefault="00927BE8" w:rsidP="00927B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7BE8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</w:t>
      </w:r>
    </w:p>
    <w:p w14:paraId="0337BA74" w14:textId="77777777" w:rsidR="00927BE8" w:rsidRDefault="00927BE8" w:rsidP="00927B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7BE8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ОБЩЕОБРАЗОВАТЕЛЬНОЙ ДИСЦИПЛИНЫ </w:t>
      </w:r>
    </w:p>
    <w:p w14:paraId="6CA9CC4F" w14:textId="0098DBDF" w:rsidR="003E1230" w:rsidRDefault="00FC0EA4" w:rsidP="00927B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0C4AD3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 03. ИСТОРИЯ</w:t>
      </w:r>
    </w:p>
    <w:p w14:paraId="4D5F3C43" w14:textId="77777777" w:rsidR="00E40BF9" w:rsidRDefault="00E40BF9" w:rsidP="00E40BF9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профессии среднего профессионального образования</w:t>
      </w:r>
    </w:p>
    <w:p w14:paraId="5997AB02" w14:textId="77777777" w:rsidR="00E40BF9" w:rsidRDefault="00E40BF9" w:rsidP="00E40BF9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35.01.26 Мастер растениеводства </w:t>
      </w:r>
    </w:p>
    <w:p w14:paraId="2A884F4F" w14:textId="77777777" w:rsidR="00E40BF9" w:rsidRDefault="00E40BF9" w:rsidP="00E40BF9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</w:rPr>
      </w:pPr>
    </w:p>
    <w:p w14:paraId="4A574C89" w14:textId="77777777" w:rsidR="00E40BF9" w:rsidRDefault="00E40BF9" w:rsidP="00E40BF9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</w:rPr>
      </w:pPr>
    </w:p>
    <w:p w14:paraId="121FFE83" w14:textId="77777777" w:rsidR="00E40BF9" w:rsidRDefault="00E40BF9" w:rsidP="00E40BF9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Профиль: естественно-научный</w:t>
      </w:r>
    </w:p>
    <w:p w14:paraId="707399CA" w14:textId="77777777" w:rsidR="00E40BF9" w:rsidRDefault="00E40BF9" w:rsidP="00E40BF9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Квалификация: мастер растениеводства </w:t>
      </w:r>
    </w:p>
    <w:p w14:paraId="1DDFCF0C" w14:textId="77777777" w:rsidR="00E40BF9" w:rsidRDefault="00E40BF9" w:rsidP="00E40BF9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 обучения: очная</w:t>
      </w:r>
    </w:p>
    <w:p w14:paraId="2E16D228" w14:textId="77777777" w:rsidR="00E40BF9" w:rsidRDefault="00E40BF9" w:rsidP="00E40BF9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Срок обучения: 1 год 10 месяцев</w:t>
      </w:r>
    </w:p>
    <w:p w14:paraId="490FD382" w14:textId="3C89175B" w:rsidR="003E1230" w:rsidRDefault="00E40BF9" w:rsidP="00E40BF9">
      <w:pPr>
        <w:spacing w:after="0" w:line="360" w:lineRule="auto"/>
        <w:ind w:left="720"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Год приема: 2025</w:t>
      </w:r>
    </w:p>
    <w:p w14:paraId="7F31EFC6" w14:textId="77777777" w:rsidR="003E1230" w:rsidRDefault="003E1230">
      <w:pPr>
        <w:jc w:val="center"/>
      </w:pPr>
    </w:p>
    <w:p w14:paraId="5E79A79A" w14:textId="77777777" w:rsidR="00927BE8" w:rsidRDefault="00927BE8">
      <w:pPr>
        <w:jc w:val="center"/>
      </w:pPr>
    </w:p>
    <w:p w14:paraId="5BBF2D4D" w14:textId="77777777" w:rsidR="003E1230" w:rsidRDefault="003E1230"/>
    <w:p w14:paraId="2B8C1670" w14:textId="77777777" w:rsidR="00D814DC" w:rsidRDefault="00D814DC"/>
    <w:p w14:paraId="6FC932FA" w14:textId="77777777" w:rsidR="009E5373" w:rsidRDefault="009E5373"/>
    <w:p w14:paraId="54B0CAD8" w14:textId="77777777" w:rsidR="003E1230" w:rsidRDefault="003E1230" w:rsidP="00873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EE97B4" w14:textId="0B3011CD" w:rsidR="00E40BF9" w:rsidRDefault="00070E58" w:rsidP="00070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Коломна, 202</w:t>
      </w:r>
      <w:r w:rsidR="0076088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4E27ABC1" w14:textId="77777777" w:rsidR="00E40BF9" w:rsidRDefault="00E40BF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952DE89" w14:textId="77777777" w:rsidR="00070E58" w:rsidRDefault="00070E58" w:rsidP="00070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19" w:type="dxa"/>
        <w:tblLook w:val="04A0" w:firstRow="1" w:lastRow="0" w:firstColumn="1" w:lastColumn="0" w:noHBand="0" w:noVBand="1"/>
      </w:tblPr>
      <w:tblGrid>
        <w:gridCol w:w="4962"/>
        <w:gridCol w:w="4657"/>
      </w:tblGrid>
      <w:tr w:rsidR="00760888" w:rsidRPr="00760888" w14:paraId="4CE2AA64" w14:textId="77777777" w:rsidTr="0027692D">
        <w:tc>
          <w:tcPr>
            <w:tcW w:w="4962" w:type="dxa"/>
          </w:tcPr>
          <w:p w14:paraId="1259316D" w14:textId="77777777" w:rsidR="00760888" w:rsidRPr="00760888" w:rsidRDefault="00760888" w:rsidP="00760888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Hlk207473953"/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02C9ECA2" w14:textId="77777777" w:rsidR="00760888" w:rsidRPr="00760888" w:rsidRDefault="00760888" w:rsidP="00760888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</w:p>
          <w:p w14:paraId="1787A1A6" w14:textId="77777777" w:rsidR="00760888" w:rsidRPr="00760888" w:rsidRDefault="00760888" w:rsidP="00760888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___от «__» _____ 2025г.</w:t>
            </w:r>
          </w:p>
          <w:p w14:paraId="495129E2" w14:textId="77777777" w:rsidR="00760888" w:rsidRPr="00760888" w:rsidRDefault="00760888" w:rsidP="00760888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49C0A602" w14:textId="77777777" w:rsidR="00760888" w:rsidRPr="00760888" w:rsidRDefault="00760888" w:rsidP="00760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AD6B92" w14:textId="77777777" w:rsidR="00760888" w:rsidRPr="00760888" w:rsidRDefault="00760888" w:rsidP="00760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5E04BFDD" w14:textId="77777777" w:rsidR="00760888" w:rsidRPr="00760888" w:rsidRDefault="00760888" w:rsidP="00760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77417CFD" w14:textId="77777777" w:rsidR="00760888" w:rsidRPr="00760888" w:rsidRDefault="00760888" w:rsidP="00760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директора по УР</w:t>
            </w:r>
          </w:p>
          <w:p w14:paraId="2664F1D8" w14:textId="77777777" w:rsidR="00760888" w:rsidRPr="00760888" w:rsidRDefault="00760888" w:rsidP="00760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«__» ___________2025г.</w:t>
            </w:r>
          </w:p>
          <w:p w14:paraId="099EAFBB" w14:textId="77777777" w:rsidR="00760888" w:rsidRPr="00760888" w:rsidRDefault="00760888" w:rsidP="00760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C85E9E" w14:textId="77777777" w:rsidR="00760888" w:rsidRPr="00760888" w:rsidRDefault="00760888" w:rsidP="00760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______________/</w:t>
            </w:r>
            <w:proofErr w:type="spellStart"/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К.Д.Кацапенко</w:t>
            </w:r>
            <w:proofErr w:type="spellEnd"/>
            <w:r w:rsidRPr="0076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</w:tr>
      <w:bookmarkEnd w:id="2"/>
    </w:tbl>
    <w:p w14:paraId="694E0B50" w14:textId="77777777" w:rsidR="003E1230" w:rsidRDefault="003E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14D839" w14:textId="77777777" w:rsidR="003E1230" w:rsidRDefault="003E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176F59" w14:textId="19100278" w:rsidR="00070E58" w:rsidRPr="00070E58" w:rsidRDefault="00070E58" w:rsidP="00070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927BE8" w:rsidRPr="00927B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О</w:t>
      </w:r>
      <w:r w:rsidR="000C4A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>Д.0</w:t>
      </w:r>
      <w:r w:rsidR="008D7E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 разработана на основе требований:</w:t>
      </w:r>
    </w:p>
    <w:p w14:paraId="0D151A45" w14:textId="77777777" w:rsidR="00E40BF9" w:rsidRDefault="00E40BF9" w:rsidP="00E40B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ascii="Times New Roman" w:hAnsi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ascii="Times New Roman" w:hAnsi="Times New Roman"/>
          <w:sz w:val="28"/>
          <w:szCs w:val="28"/>
        </w:rPr>
        <w:t>;</w:t>
      </w:r>
    </w:p>
    <w:p w14:paraId="7D9D7C9D" w14:textId="77777777" w:rsidR="00E40BF9" w:rsidRDefault="00E40BF9" w:rsidP="00E40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35.01.26 Мастер растениеводства, утвержденного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25.05.2022 № 36; </w:t>
      </w:r>
    </w:p>
    <w:p w14:paraId="1DC2920B" w14:textId="77777777" w:rsidR="00E40BF9" w:rsidRDefault="00E40BF9" w:rsidP="00E40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основе федеральной образовательной программы среднего общего образования, утвержденной приказом Министерства просвещения РФ от 18.05.2023г. №371;</w:t>
      </w:r>
    </w:p>
    <w:p w14:paraId="4C695EFA" w14:textId="77777777" w:rsidR="00E40BF9" w:rsidRDefault="00E40BF9" w:rsidP="00E40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примерной рабочей программы общеобразовательной дисциплины «Русский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 w14:textId="77777777" w:rsidR="00070E58" w:rsidRPr="00070E58" w:rsidRDefault="00070E58" w:rsidP="00070E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EB2CC7" w14:textId="34D7767B" w:rsidR="00070E58" w:rsidRPr="00070E58" w:rsidRDefault="00070E58" w:rsidP="00070E5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27BE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осударственное бюджетное профессиональное образовательное учреждение Московской области </w:t>
      </w:r>
      <w:bookmarkStart w:id="3" w:name="_Hlk157452337"/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Коломенский аграрный колледж имени Н.Т. Козлова»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21AAE8" w14:textId="77777777" w:rsidR="00070E58" w:rsidRPr="00070E58" w:rsidRDefault="00070E58" w:rsidP="00070E5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64D3E" w14:textId="3F45DB13" w:rsidR="00070E58" w:rsidRPr="00070E58" w:rsidRDefault="00070E58" w:rsidP="00070E5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Автор-разработчик</w:t>
      </w:r>
      <w:r w:rsidRPr="00070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B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Морозова Алёна Игоревна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ГБПОУ МО «Коломенский аграрный колледж имени Н.Т. Козлова». </w:t>
      </w:r>
    </w:p>
    <w:p w14:paraId="757435E0" w14:textId="77777777" w:rsidR="003E1230" w:rsidRDefault="00FC0E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120EFDEA" w14:textId="77777777" w:rsidR="00672FEE" w:rsidRDefault="00672F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216"/>
        <w:gridCol w:w="703"/>
      </w:tblGrid>
      <w:tr w:rsidR="00672FEE" w14:paraId="062FC0F6" w14:textId="77777777" w:rsidTr="00672FEE">
        <w:tc>
          <w:tcPr>
            <w:tcW w:w="426" w:type="dxa"/>
          </w:tcPr>
          <w:p w14:paraId="0C8B9728" w14:textId="49C87643" w:rsidR="00672FEE" w:rsidRPr="00672FEE" w:rsidRDefault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 w14:textId="1DD1A85B" w:rsidR="00672FEE" w:rsidRPr="00672FEE" w:rsidRDefault="00672FEE" w:rsidP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 w14:textId="77777777" w:rsidR="00C95F6C" w:rsidRDefault="00C95F6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5E42A6" w14:textId="786720F9" w:rsidR="00672FEE" w:rsidRPr="00B12382" w:rsidRDefault="00B1238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238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72FEE" w14:paraId="5B512000" w14:textId="77777777" w:rsidTr="00672FEE">
        <w:tc>
          <w:tcPr>
            <w:tcW w:w="426" w:type="dxa"/>
          </w:tcPr>
          <w:p w14:paraId="710A4AFF" w14:textId="54BD797E" w:rsidR="00672FEE" w:rsidRPr="00672FEE" w:rsidRDefault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 w14:textId="6CCB36FD" w:rsidR="00672FEE" w:rsidRPr="00672FEE" w:rsidRDefault="00672FEE" w:rsidP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 w14:textId="18A41F4B" w:rsidR="00672FEE" w:rsidRPr="00B12382" w:rsidRDefault="00A4615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672FEE" w14:paraId="73F4C71F" w14:textId="77777777" w:rsidTr="00672FEE">
        <w:tc>
          <w:tcPr>
            <w:tcW w:w="426" w:type="dxa"/>
          </w:tcPr>
          <w:p w14:paraId="52459842" w14:textId="5261310E" w:rsidR="00672FEE" w:rsidRPr="00672FEE" w:rsidRDefault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 w14:textId="4B097EAC" w:rsidR="00672FEE" w:rsidRPr="00672FEE" w:rsidRDefault="00672FEE" w:rsidP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 w14:textId="77777777" w:rsidR="00C95F6C" w:rsidRDefault="00C95F6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769E14B" w14:textId="28B809A9" w:rsidR="00672FEE" w:rsidRPr="00B12382" w:rsidRDefault="000A4AF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A4615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72FEE" w14:paraId="5DDF2DB6" w14:textId="77777777" w:rsidTr="00672FEE">
        <w:tc>
          <w:tcPr>
            <w:tcW w:w="426" w:type="dxa"/>
          </w:tcPr>
          <w:p w14:paraId="1087D80A" w14:textId="7551C54E" w:rsidR="00672FEE" w:rsidRPr="00672FEE" w:rsidRDefault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 w14:textId="464D6294" w:rsidR="00672FEE" w:rsidRPr="00672FEE" w:rsidRDefault="00B12382" w:rsidP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672FEE"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 w14:textId="2E5F1525" w:rsidR="00672FEE" w:rsidRPr="00B12382" w:rsidRDefault="000A4AF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A4615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</w:tbl>
    <w:p w14:paraId="64408FB9" w14:textId="77777777" w:rsidR="00672FEE" w:rsidRDefault="00672F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43C698" w14:textId="77777777" w:rsidR="003E1230" w:rsidRDefault="003E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40E4C97" w14:textId="77777777" w:rsidR="003E1230" w:rsidRDefault="003E1230"/>
    <w:p w14:paraId="539D10ED" w14:textId="77777777" w:rsidR="003E1230" w:rsidRDefault="003E1230"/>
    <w:p w14:paraId="4B9F264B" w14:textId="77777777" w:rsidR="003E1230" w:rsidRDefault="003E1230"/>
    <w:p w14:paraId="338CEF0D" w14:textId="77777777" w:rsidR="003E1230" w:rsidRDefault="003E1230"/>
    <w:p w14:paraId="40BB9D77" w14:textId="77777777" w:rsidR="003E1230" w:rsidRDefault="003E1230"/>
    <w:p w14:paraId="1BB68BC1" w14:textId="77777777" w:rsidR="00CF4BF8" w:rsidRDefault="00CF4BF8"/>
    <w:p w14:paraId="65101E88" w14:textId="77777777" w:rsidR="00CF4BF8" w:rsidRDefault="00CF4BF8"/>
    <w:p w14:paraId="08FFC54F" w14:textId="77777777" w:rsidR="00CF4BF8" w:rsidRDefault="00CF4BF8"/>
    <w:p w14:paraId="78C7B2FD" w14:textId="77777777" w:rsidR="00CF4BF8" w:rsidRDefault="00CF4BF8"/>
    <w:p w14:paraId="1C7E0E7D" w14:textId="77777777" w:rsidR="00CF4BF8" w:rsidRDefault="00CF4BF8"/>
    <w:p w14:paraId="03E04BC0" w14:textId="77777777" w:rsidR="00CF4BF8" w:rsidRDefault="00CF4BF8"/>
    <w:p w14:paraId="7894AC9A" w14:textId="77777777" w:rsidR="003E1230" w:rsidRDefault="003E1230"/>
    <w:p w14:paraId="7AAE8FFF" w14:textId="77777777" w:rsidR="003E1230" w:rsidRDefault="003E1230"/>
    <w:p w14:paraId="15D713D0" w14:textId="77777777" w:rsidR="003E1230" w:rsidRDefault="003E1230"/>
    <w:p w14:paraId="771FD4DF" w14:textId="77777777" w:rsidR="003E1230" w:rsidRDefault="003E1230"/>
    <w:p w14:paraId="1B3665B3" w14:textId="77777777" w:rsidR="003E1230" w:rsidRDefault="003E1230"/>
    <w:p w14:paraId="10E85314" w14:textId="77777777" w:rsidR="003E1230" w:rsidRDefault="003E1230"/>
    <w:p w14:paraId="3BC7F1F2" w14:textId="77777777" w:rsidR="003E1230" w:rsidRDefault="003E1230"/>
    <w:p w14:paraId="009995ED" w14:textId="77777777" w:rsidR="003E1230" w:rsidRDefault="003E1230"/>
    <w:p w14:paraId="1F1963BD" w14:textId="77777777" w:rsidR="003E1230" w:rsidRDefault="003E1230"/>
    <w:p w14:paraId="2C141DCF" w14:textId="77777777" w:rsidR="003E1230" w:rsidRDefault="003E1230"/>
    <w:p w14:paraId="38BC2358" w14:textId="21CB964B" w:rsidR="000E64E7" w:rsidRPr="00D814DC" w:rsidRDefault="000E64E7" w:rsidP="000E64E7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113637405"/>
      <w:r w:rsidRPr="00D814DC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ОБЩЕОБРАЗОВАТЕЛЬНОЙ ДИСЦИПЛИНЫ</w:t>
      </w:r>
      <w:bookmarkEnd w:id="4"/>
    </w:p>
    <w:p w14:paraId="6DAD1EFE" w14:textId="77777777" w:rsidR="000E64E7" w:rsidRPr="000E64E7" w:rsidRDefault="000E64E7" w:rsidP="000E64E7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 w14:textId="77777777" w:rsidR="000E64E7" w:rsidRPr="000E64E7" w:rsidRDefault="000E64E7" w:rsidP="000E64E7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08FCD2CF" w14:textId="22B714F9" w:rsidR="000E64E7" w:rsidRPr="00873B57" w:rsidRDefault="000E64E7" w:rsidP="00873B57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«История» является обязательной частью общеобразовательного цикла образовательной программы в соответствии с ФГОС </w:t>
      </w:r>
      <w:r w:rsidRPr="000E64E7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E40BF9">
        <w:rPr>
          <w:rFonts w:ascii="Times New Roman" w:hAnsi="Times New Roman"/>
          <w:sz w:val="24"/>
          <w:szCs w:val="24"/>
        </w:rPr>
        <w:t>профессии 35.01.26 Мастер растениеводства, входящую в УГПС 35.00.00 Сельское, лесное и рыбное хозяйство</w:t>
      </w:r>
      <w:r w:rsidRPr="000E64E7">
        <w:rPr>
          <w:rFonts w:ascii="Times New Roman" w:hAnsi="Times New Roman" w:cs="Times New Roman"/>
          <w:sz w:val="24"/>
          <w:szCs w:val="24"/>
        </w:rPr>
        <w:t>.</w:t>
      </w:r>
    </w:p>
    <w:p w14:paraId="21E1F3EA" w14:textId="77777777" w:rsidR="000E64E7" w:rsidRPr="000E64E7" w:rsidRDefault="000E64E7" w:rsidP="000E64E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220A3685" w14:textId="77777777" w:rsidR="000E64E7" w:rsidRPr="000E64E7" w:rsidRDefault="000E64E7" w:rsidP="00486372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 w14:textId="77777777" w:rsidR="000E64E7" w:rsidRPr="00486372" w:rsidRDefault="000E64E7" w:rsidP="000E6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OfficinaSansBookC" w:eastAsia="Times New Roman" w:hAnsi="OfficinaSansBookC" w:cs="Times New Roman"/>
          <w:sz w:val="24"/>
          <w:szCs w:val="24"/>
          <w:lang w:eastAsia="ru-RU"/>
        </w:rPr>
      </w:pPr>
    </w:p>
    <w:p w14:paraId="6001300C" w14:textId="66EDFA37" w:rsidR="000E64E7" w:rsidRPr="000E64E7" w:rsidRDefault="000E64E7" w:rsidP="00BC401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дисциплины </w:t>
      </w:r>
    </w:p>
    <w:p w14:paraId="289D355F" w14:textId="0958742D" w:rsidR="000E64E7" w:rsidRPr="000E64E7" w:rsidRDefault="000E64E7" w:rsidP="000E6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sz w:val="24"/>
          <w:szCs w:val="24"/>
          <w:lang w:eastAsia="ru-RU"/>
        </w:rP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2153E67" w14:textId="77777777" w:rsidR="000E64E7" w:rsidRPr="000E64E7" w:rsidRDefault="000E64E7" w:rsidP="000E64E7">
      <w:pPr>
        <w:suppressAutoHyphens/>
        <w:spacing w:after="0" w:line="23" w:lineRule="atLeast"/>
        <w:jc w:val="both"/>
        <w:rPr>
          <w:rFonts w:ascii="OfficinaSansBookC" w:eastAsia="Times New Roman" w:hAnsi="OfficinaSansBookC" w:cs="Times New Roman"/>
          <w:b/>
          <w:bCs/>
          <w:sz w:val="28"/>
          <w:szCs w:val="28"/>
        </w:rPr>
      </w:pPr>
    </w:p>
    <w:p w14:paraId="7407B46E" w14:textId="77777777" w:rsidR="000E64E7" w:rsidRPr="000E64E7" w:rsidRDefault="000E64E7" w:rsidP="00BC4017">
      <w:pPr>
        <w:suppressAutoHyphens/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 w14:textId="61B11C0B" w:rsidR="00BC0E17" w:rsidRDefault="00BC0E17" w:rsidP="000C4AD3">
      <w:pPr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0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 w:rsidRPr="00BC0E17">
        <w:rPr>
          <w:rFonts w:ascii="Times New Roman" w:eastAsia="Times New Roman" w:hAnsi="Times New Roman" w:cs="Times New Roman"/>
          <w:sz w:val="24"/>
          <w:szCs w:val="24"/>
        </w:rPr>
        <w:t xml:space="preserve">ОК 01, ОК 02, ОК 4, ОК 05, ОК 06, </w:t>
      </w:r>
      <w:r w:rsidRPr="00380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 </w:t>
      </w:r>
      <w:r w:rsidR="002E305C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</w:p>
    <w:p w14:paraId="0E55E2F5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C0E17" w:rsidSect="00B44D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pgNumType w:start="1"/>
          <w:cols w:space="720"/>
          <w:titlePg/>
        </w:sectPr>
      </w:pPr>
    </w:p>
    <w:p w14:paraId="559EEDD5" w14:textId="77777777" w:rsidR="00BC0E17" w:rsidRP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bottomFromText="16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074"/>
        <w:gridCol w:w="6266"/>
      </w:tblGrid>
      <w:tr w:rsidR="00BC0E17" w:rsidRPr="00BC0E17" w14:paraId="47FE19F4" w14:textId="77777777" w:rsidTr="0044178C">
        <w:trPr>
          <w:cantSplit/>
          <w:trHeight w:val="416"/>
        </w:trPr>
        <w:tc>
          <w:tcPr>
            <w:tcW w:w="3256" w:type="dxa"/>
            <w:vMerge w:val="restart"/>
            <w:vAlign w:val="center"/>
          </w:tcPr>
          <w:p w14:paraId="7B82D156" w14:textId="77777777" w:rsidR="00BC0E17" w:rsidRPr="00BC0E17" w:rsidRDefault="00BC0E17" w:rsidP="00BC0E17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CEDE" w14:textId="77777777" w:rsidR="00BC0E17" w:rsidRPr="00BC0E17" w:rsidRDefault="00BC0E17" w:rsidP="00BC0E17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BC0E17" w:rsidRPr="00BC0E17" w14:paraId="0C4EB81F" w14:textId="77777777" w:rsidTr="0044178C">
        <w:trPr>
          <w:cantSplit/>
          <w:trHeight w:val="281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706A" w14:textId="77777777" w:rsidR="00BC0E17" w:rsidRPr="00BC0E17" w:rsidRDefault="00BC0E17" w:rsidP="00BC0E17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9D5A" w14:textId="77777777" w:rsidR="00BC0E17" w:rsidRPr="00BC0E17" w:rsidRDefault="00BC0E17" w:rsidP="00BC0E17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4F7F" w14:textId="77777777" w:rsidR="00BC0E17" w:rsidRPr="00BC0E17" w:rsidRDefault="00BC0E17" w:rsidP="00BC0E17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:rsidR="00BC0E17" w:rsidRPr="00BC0E17" w14:paraId="45B03F0A" w14:textId="77777777" w:rsidTr="0044178C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2FD7" w14:textId="77777777" w:rsidR="00BC0E17" w:rsidRPr="00BC0E17" w:rsidRDefault="00BC0E17" w:rsidP="00BC0E1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15E3" w14:textId="77777777" w:rsidR="00BC0E17" w:rsidRPr="00771D48" w:rsidRDefault="00BC0E17" w:rsidP="00BC0E17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71D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794E07D8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t xml:space="preserve">- </w:t>
            </w: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понимание на основе знания истории значения трудовой деятельности как источника развития человека и общества; </w:t>
            </w:r>
          </w:p>
          <w:p w14:paraId="418FF2F6" w14:textId="1EBE5D1F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уважение к труду и результатам трудовой деятельности человека; </w:t>
            </w:r>
          </w:p>
          <w:p w14:paraId="4A68AD32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представление о разнообразии существовавших в прошлом и современных профессий; </w:t>
            </w:r>
          </w:p>
          <w:p w14:paraId="2CC92B3C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формирование интереса к различным сферам профессиональной деятельности; </w:t>
            </w:r>
          </w:p>
          <w:p w14:paraId="3C8C6EFE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совершать осознанный выбор будущей профессии и реализовывать собственные жизненные планы; </w:t>
            </w:r>
          </w:p>
          <w:p w14:paraId="728AEA13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мотивация и способность к образованию и самообразованию на протяжении всей жизни.</w:t>
            </w:r>
          </w:p>
          <w:p w14:paraId="5370BD2D" w14:textId="77777777" w:rsidR="00BC0E17" w:rsidRPr="00BC0E17" w:rsidRDefault="00BC0E17" w:rsidP="00BC0E1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71638B9" w14:textId="77777777" w:rsidR="00BC0E17" w:rsidRPr="00BC0E17" w:rsidRDefault="00BC0E17" w:rsidP="00BC0E1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1A8ACEBA" w14:textId="77777777" w:rsidR="00BC0E17" w:rsidRPr="00BC0E17" w:rsidRDefault="00BC0E17" w:rsidP="00BC0E1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A296DEA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26A9AA1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4EBAC630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14:paraId="6E520604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C0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5BBDAB7B" w14:textId="77777777" w:rsidR="00BC0E17" w:rsidRPr="00BC0E17" w:rsidRDefault="00BC0E17" w:rsidP="00BC0E1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16687A68" w14:textId="77777777" w:rsidR="00BC0E17" w:rsidRPr="00BC0E17" w:rsidRDefault="00BC0E17" w:rsidP="00BC0E1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412CB0C3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A85FF88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1A8E451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74BBE16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6FC8107B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92D2B41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4E13E19" w14:textId="77777777" w:rsidR="00BC0E17" w:rsidRPr="00BC0E17" w:rsidRDefault="00BC0E17" w:rsidP="00BC0E1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049F" w14:textId="77777777" w:rsidR="00BC0E17" w:rsidRPr="00BC0E17" w:rsidRDefault="00BC0E17" w:rsidP="00BC0E17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>уметь критически анализировать для решения познавательной задачи ‎аутентичные исторические источники разных типов (письменные, вещественные, ‎аудиовизуальные) по истории России и зарубежных стран ХХ – начала XXI в., ‎оценивать их полноту и достоверность, соотносить с историческим периодом; ‎выявлять общее и различия; привлекать контекстную информацию при работе ‎с историческими источниками;</w:t>
            </w:r>
          </w:p>
          <w:p w14:paraId="447622CD" w14:textId="77777777" w:rsidR="00BC0E17" w:rsidRPr="00BC0E17" w:rsidRDefault="00BC0E17" w:rsidP="00BC0E17">
            <w:pPr>
              <w:widowControl w:val="0"/>
              <w:tabs>
                <w:tab w:val="left" w:pos="1195"/>
              </w:tabs>
              <w:autoSpaceDE w:val="0"/>
              <w:autoSpaceDN w:val="0"/>
              <w:spacing w:after="0" w:line="23" w:lineRule="atLeast"/>
              <w:ind w:right="17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>-владеть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</w:t>
            </w:r>
          </w:p>
          <w:p w14:paraId="0321E08D" w14:textId="77777777" w:rsidR="00BC0E17" w:rsidRPr="00BC0E17" w:rsidRDefault="00BC0E17" w:rsidP="00BC0E17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>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:rsidR="00771D48" w:rsidRPr="00BC0E17" w14:paraId="1C5594AA" w14:textId="77777777" w:rsidTr="0044178C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36DC" w14:textId="77777777" w:rsidR="00771D48" w:rsidRPr="00BC0E17" w:rsidRDefault="00771D48" w:rsidP="00771D48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 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02.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06D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70B0CEA5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9F4831B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осмысление значения истории как знания о развитии человека и общества, о социальном и нравственном опыте предшествующих поколений; </w:t>
            </w:r>
          </w:p>
          <w:p w14:paraId="445683B1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606F1D2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истории. </w:t>
            </w:r>
          </w:p>
          <w:p w14:paraId="1377DAEF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816CDE6" w14:textId="77777777" w:rsidR="00771D48" w:rsidRPr="005622A4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2A4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14:paraId="1DE5F0E9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957D3F8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96B82D8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C8789B0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</w:t>
            </w: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этических норм, норм информационной безопасности; </w:t>
            </w:r>
          </w:p>
          <w:p w14:paraId="7E6694D1" w14:textId="46B9EA05" w:rsidR="00771D48" w:rsidRPr="00BC0E17" w:rsidRDefault="00771D48" w:rsidP="00771D48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5622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484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BC0E17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‎и достоверность информации с точки зрения ее соответствия исторической действительности; </w:t>
            </w:r>
          </w:p>
          <w:p w14:paraId="764DA8E7" w14:textId="77777777" w:rsidR="00771D48" w:rsidRPr="00BC0E17" w:rsidRDefault="00771D48" w:rsidP="00771D48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деятельности</w:t>
            </w:r>
          </w:p>
        </w:tc>
      </w:tr>
      <w:tr w:rsidR="00771D48" w:rsidRPr="00BC0E17" w14:paraId="19230841" w14:textId="77777777" w:rsidTr="00771D48">
        <w:trPr>
          <w:trHeight w:val="69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0338" w14:textId="77777777" w:rsidR="00771D48" w:rsidRPr="00BC0E17" w:rsidRDefault="00771D48" w:rsidP="00771D48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 04.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93D6D" w14:textId="77777777" w:rsidR="00771D48" w:rsidRPr="00BC0E17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094686BF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14:paraId="71AC0282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6EE92D1C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14:paraId="02747CFE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49EBCC74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60F501D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4814E70" w14:textId="77777777" w:rsidR="00771D48" w:rsidRPr="00BC0E17" w:rsidRDefault="00771D48" w:rsidP="00771D4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FAAF9BA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4D3B22A5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70ACF81E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36B7917B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3B54FBD1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5C7D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BC0E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приобретать опыт осуществления проектной деятельности в форме участия ‎в подготовке учебных проектов по новейшей истории, в том числе – ‎на региональном материале (с использованием ресурсов библиотек, музеев и т.д.);</w:t>
            </w:r>
          </w:p>
          <w:p w14:paraId="20E1FFE7" w14:textId="77777777" w:rsidR="00771D48" w:rsidRPr="00BC0E17" w:rsidRDefault="00771D48" w:rsidP="00771D48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приобретать опыт взаимодействия с людьми другой культуры,‎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  <w:tr w:rsidR="00771D48" w:rsidRPr="00BC0E17" w14:paraId="20E4F1E5" w14:textId="77777777" w:rsidTr="0044178C">
        <w:trPr>
          <w:trHeight w:val="410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5617" w14:textId="77777777" w:rsidR="00771D48" w:rsidRPr="00BC0E17" w:rsidRDefault="00771D48" w:rsidP="00771D48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EF7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175E40E7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представление об исторически сложившемся культурном многообразии своей страны и мира; </w:t>
            </w:r>
          </w:p>
          <w:p w14:paraId="15ECAB79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337AF45C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      </w:r>
          </w:p>
          <w:p w14:paraId="0EFD3821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современной культуре, включая эстетику быта, научного и технического творчества спорта, труда, общественных отношений.</w:t>
            </w:r>
          </w:p>
          <w:p w14:paraId="5335140D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364F162F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14:paraId="1312CC4A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14:paraId="5333E3BC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8B48DA0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DCF0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используя источники разных типов;</w:t>
            </w:r>
          </w:p>
          <w:p w14:paraId="3C8DA44D" w14:textId="77777777" w:rsidR="00771D48" w:rsidRPr="00BC0E17" w:rsidRDefault="00771D48" w:rsidP="00771D48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3" w:lineRule="atLeast"/>
              <w:ind w:right="20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771D48" w:rsidRPr="00BC0E17" w14:paraId="662B9EA3" w14:textId="77777777" w:rsidTr="0044178C">
        <w:trPr>
          <w:trHeight w:val="27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A274" w14:textId="388D9061" w:rsidR="00771D48" w:rsidRPr="00BC0E17" w:rsidRDefault="00771D48" w:rsidP="00771D48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01D3" w14:textId="77777777" w:rsidR="00771D48" w:rsidRPr="00BC0E17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осознание обучающимися российской гражданской идентичности;</w:t>
            </w:r>
          </w:p>
          <w:p w14:paraId="5823D2A5" w14:textId="77777777" w:rsidR="00771D48" w:rsidRPr="00BC0E17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</w:t>
            </w: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8C88C5A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40BD3EF9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t>-</w:t>
            </w: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осмысление сложившихся в российской истории традиций гражданского служения Отечеству; </w:t>
            </w:r>
          </w:p>
          <w:p w14:paraId="3725AE0D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3B92E929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      </w:r>
          </w:p>
          <w:p w14:paraId="0E07ABD4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5757A700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58AE93AC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образовательной организации; </w:t>
            </w:r>
          </w:p>
          <w:p w14:paraId="3C64242C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14:paraId="68CC7B08" w14:textId="77777777" w:rsidR="00771D48" w:rsidRPr="005622A4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22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гуманитарной и волонтерской деятельности.</w:t>
            </w:r>
          </w:p>
          <w:p w14:paraId="0798D3F3" w14:textId="77777777" w:rsidR="00771D48" w:rsidRPr="005622A4" w:rsidRDefault="00771D48" w:rsidP="00771D4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2297DAFA" w14:textId="0D07D64A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62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7B18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значимость России в мировых политических и социально-‎экономических процессах ХХ – начала XXI в., знание достижений страны и ее народа; умение характеризовать историческое значение Российской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‎и других важнейших событий ХХ – начала XXI в.; особенности развития культуры народов СССР (России);</w:t>
            </w:r>
          </w:p>
          <w:p w14:paraId="5E570C20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14:paraId="4C79219C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используя источники разных типов;</w:t>
            </w:r>
          </w:p>
          <w:p w14:paraId="5E0B2C6C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 уметь выявлять существенные черты исторических событий, явлений, ‎процессов; систематизировать историческую информацию в соответствии ‎с заданными критериями; сравнивать изученные исторические события, явления,‎ процессы;</w:t>
            </w:r>
          </w:p>
          <w:p w14:paraId="6DB40166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0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 xml:space="preserve">уметь устанавливать причинно-следственные, пространственные, временные связи исторических событий, явлений, процессов; характеризовать ‎их итоги; соотносить события истории родного края и истории России в ХХ – начале XXI в.; определять современников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исторических событий истории России ‎и человечества в целом в ХХ – начале XXI в.;</w:t>
            </w:r>
          </w:p>
          <w:p w14:paraId="2DA6A1EA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России‎ 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14:paraId="6C9E4B39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 уметь защищать историческую правду, не допускать умаления подвига ‎народа при защите Отечества, готовность давать отпор фальсификациям российской ‎истории;</w:t>
            </w:r>
          </w:p>
          <w:p w14:paraId="0FB8B2E9" w14:textId="77777777" w:rsidR="00771D48" w:rsidRPr="00BC0E17" w:rsidRDefault="00771D48" w:rsidP="00771D4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 знать ключевые события, основные даты и этапы истории России ‎и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3BB44905" w14:textId="77777777" w:rsidR="00771D48" w:rsidRPr="00BC0E17" w:rsidRDefault="00771D48" w:rsidP="00771D48">
            <w:pPr>
              <w:widowControl w:val="0"/>
              <w:tabs>
                <w:tab w:val="left" w:pos="1215"/>
              </w:tabs>
              <w:autoSpaceDE w:val="0"/>
              <w:autoSpaceDN w:val="0"/>
              <w:spacing w:after="0" w:line="23" w:lineRule="atLeast"/>
              <w:ind w:righ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14:paraId="0E621D63" w14:textId="77777777" w:rsidR="00771D48" w:rsidRPr="00BC0E17" w:rsidRDefault="00771D48" w:rsidP="00771D48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-уметь характеризовать вклад российской культуры в мировую культуру;</w:t>
            </w:r>
          </w:p>
          <w:p w14:paraId="650E06E6" w14:textId="77777777" w:rsidR="00771D48" w:rsidRPr="00BC0E17" w:rsidRDefault="00771D48" w:rsidP="00771D48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  <w:tr w:rsidR="00771D48" w:rsidRPr="00BC0E17" w14:paraId="1F14A4AB" w14:textId="77777777" w:rsidTr="0027692D">
        <w:trPr>
          <w:trHeight w:val="7451"/>
        </w:trPr>
        <w:tc>
          <w:tcPr>
            <w:tcW w:w="3256" w:type="dxa"/>
            <w:shd w:val="clear" w:color="auto" w:fill="auto"/>
          </w:tcPr>
          <w:p w14:paraId="23AB2A5B" w14:textId="3088D143" w:rsidR="00771D48" w:rsidRPr="00C638BA" w:rsidRDefault="00771D48" w:rsidP="00771D48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B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 4.3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638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</w:t>
            </w:r>
          </w:p>
          <w:p w14:paraId="7884B155" w14:textId="77777777" w:rsidR="00771D48" w:rsidRPr="00C638BA" w:rsidRDefault="00771D48" w:rsidP="00771D48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работу трудового </w:t>
            </w:r>
          </w:p>
          <w:p w14:paraId="36EF5045" w14:textId="159406A3" w:rsidR="00771D48" w:rsidRPr="001A74FA" w:rsidRDefault="00771D48" w:rsidP="00771D48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BA">
              <w:rPr>
                <w:rFonts w:ascii="Times New Roman" w:hAnsi="Times New Roman" w:cs="Times New Roman"/>
                <w:iCs/>
                <w:sz w:val="24"/>
                <w:szCs w:val="24"/>
              </w:rPr>
              <w:t>коллектива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DCEF6" w14:textId="21254CAC" w:rsidR="00771D48" w:rsidRPr="00C638BA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овладение умениями получать, анализировать,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интерпретировать и систематизировать социальную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информацию из различных источников, преобразовывать </w:t>
            </w:r>
          </w:p>
          <w:p w14:paraId="7029A8A1" w14:textId="3960BFAB" w:rsidR="00771D48" w:rsidRPr="00C638BA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ее и использовать для самостоятельного решения учебно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познавательных, исследовательских и жизненных задач;</w:t>
            </w:r>
          </w:p>
          <w:p w14:paraId="1FEAF079" w14:textId="3DFFD1A2" w:rsidR="00771D48" w:rsidRPr="00C638BA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8C042D5" w14:textId="76357DD4" w:rsidR="00771D48" w:rsidRPr="00C638BA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E8ED4E9" w14:textId="30632625" w:rsidR="00771D48" w:rsidRPr="00C638BA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</w:t>
            </w:r>
          </w:p>
          <w:p w14:paraId="288AD54C" w14:textId="77777777" w:rsidR="00771D48" w:rsidRPr="00C638BA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учебных и социальных проектов; </w:t>
            </w:r>
          </w:p>
          <w:p w14:paraId="4FB198B2" w14:textId="323E95C9" w:rsidR="00771D48" w:rsidRPr="00C638BA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15E73632" w14:textId="28CA0C1E" w:rsidR="00771D48" w:rsidRPr="00BC0E17" w:rsidRDefault="00771D48" w:rsidP="00771D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638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DC8B2" w14:textId="77777777" w:rsidR="00771D48" w:rsidRPr="00A55A97" w:rsidRDefault="00771D48" w:rsidP="00771D48">
            <w:pPr>
              <w:pStyle w:val="pt-a-000081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 w:rsidRPr="00A55A97">
              <w:t>-</w:t>
            </w:r>
            <w:r w:rsidRPr="00A55A97">
              <w:rPr>
                <w:rFonts w:eastAsiaTheme="minorHAnsi"/>
                <w:bCs/>
                <w:iCs/>
                <w:color w:val="FF0000"/>
                <w:lang w:eastAsia="en-US"/>
              </w:rPr>
              <w:t xml:space="preserve"> </w:t>
            </w:r>
            <w:r w:rsidRPr="00A55A97">
              <w:rPr>
                <w:rFonts w:eastAsiaTheme="minorHAnsi"/>
                <w:lang w:eastAsia="en-US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‎и достоверность информации с точки зрения ее соответствия исторической действительности; </w:t>
            </w:r>
          </w:p>
          <w:p w14:paraId="14393E51" w14:textId="77777777" w:rsidR="00771D48" w:rsidRPr="00A55A97" w:rsidRDefault="00771D48" w:rsidP="00771D48">
            <w:pPr>
              <w:pStyle w:val="ConsPlusNormal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7">
              <w:rPr>
                <w:rFonts w:ascii="Times New Roman" w:hAnsi="Times New Roman" w:cs="Times New Roman"/>
                <w:sz w:val="24"/>
                <w:szCs w:val="24"/>
              </w:rPr>
              <w:t>- приобретать опыт взаимодействия с людьми другой культуры,‎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  <w:p w14:paraId="7318613F" w14:textId="77777777" w:rsidR="00771D48" w:rsidRPr="00A55A97" w:rsidRDefault="00771D48" w:rsidP="00771D48">
            <w:pPr>
              <w:pStyle w:val="pt-a-000044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 w:rsidRPr="00A55A97">
              <w:rPr>
                <w:rFonts w:eastAsiaTheme="minorHAnsi"/>
                <w:lang w:eastAsia="en-US"/>
              </w:rPr>
              <w:t>уметь защищать историческую правду, не допускать умаления подвига ‎народа при защите Отечества, готовность давать отпор фальсификациям российской ‎истории;</w:t>
            </w:r>
          </w:p>
          <w:p w14:paraId="09579418" w14:textId="77777777" w:rsidR="00771D48" w:rsidRPr="00A55A97" w:rsidRDefault="00771D48" w:rsidP="00771D48">
            <w:pPr>
              <w:pStyle w:val="pt-a-000040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 w:rsidRPr="00A55A97">
              <w:rPr>
                <w:rFonts w:eastAsiaTheme="minorHAnsi"/>
                <w:lang w:eastAsia="en-US"/>
              </w:rPr>
              <w:t>- знать ключевые события, основные даты и этапы истории России ‎и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7FD906E6" w14:textId="77777777" w:rsidR="00771D48" w:rsidRPr="00B12382" w:rsidRDefault="00771D48" w:rsidP="00771D48">
            <w:pPr>
              <w:widowControl w:val="0"/>
              <w:tabs>
                <w:tab w:val="left" w:pos="1215"/>
              </w:tabs>
              <w:autoSpaceDE w:val="0"/>
              <w:autoSpaceDN w:val="0"/>
              <w:spacing w:after="0" w:line="23" w:lineRule="atLeast"/>
              <w:ind w:right="15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12382">
              <w:rPr>
                <w:rFonts w:ascii="Times New Roman" w:eastAsiaTheme="minorHAnsi" w:hAnsi="Times New Roman" w:cs="Times New Roman"/>
                <w:sz w:val="24"/>
                <w:szCs w:val="24"/>
              </w:rPr>
              <w:t>- 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14:paraId="6216C872" w14:textId="2040E65C" w:rsidR="00771D48" w:rsidRPr="00B12382" w:rsidRDefault="00771D48" w:rsidP="00771D48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3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12382">
              <w:rPr>
                <w:rFonts w:ascii="Times New Roman" w:eastAsiaTheme="minorHAnsi" w:hAnsi="Times New Roman" w:cs="Times New Roman"/>
                <w:sz w:val="24"/>
                <w:szCs w:val="24"/>
              </w:rPr>
              <w:t>-уметь характеризовать вклад российской культуры в мировую культуру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</w:tr>
    </w:tbl>
    <w:p w14:paraId="1AC84C81" w14:textId="77777777" w:rsidR="003E1230" w:rsidRDefault="003E1230"/>
    <w:p w14:paraId="395DEBAD" w14:textId="77777777" w:rsidR="00380A79" w:rsidRDefault="00380A79"/>
    <w:p w14:paraId="7CA1E2BC" w14:textId="77777777" w:rsidR="00F01150" w:rsidRDefault="00F01150"/>
    <w:p w14:paraId="2EBF7CEE" w14:textId="77777777" w:rsidR="00BC0E17" w:rsidRDefault="00BC0E17"/>
    <w:p w14:paraId="0FF07C3E" w14:textId="7E5E926A" w:rsidR="00F01150" w:rsidRPr="000771E1" w:rsidRDefault="00F01150">
      <w:pPr>
        <w:tabs>
          <w:tab w:val="left" w:pos="494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01150" w:rsidRPr="000771E1" w:rsidSect="00B44DEC">
          <w:pgSz w:w="16838" w:h="11906" w:orient="landscape"/>
          <w:pgMar w:top="1134" w:right="851" w:bottom="1134" w:left="1701" w:header="709" w:footer="709" w:gutter="0"/>
          <w:pgNumType w:start="1"/>
          <w:cols w:space="720"/>
          <w:titlePg/>
        </w:sectPr>
      </w:pPr>
    </w:p>
    <w:p w14:paraId="359F08AE" w14:textId="458ADDEE" w:rsidR="00D814DC" w:rsidRPr="00D814DC" w:rsidRDefault="00D814DC" w:rsidP="00486372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14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 СТРУКТУРА И СОДЕРЖАНИЕ ОБЩЕОБРАЗОВАТЕЛЬНОЙ ДИСЦИПЛИНЫ</w:t>
      </w:r>
    </w:p>
    <w:p w14:paraId="311CBECC" w14:textId="77777777" w:rsidR="00D814DC" w:rsidRPr="00D814DC" w:rsidRDefault="00D814DC" w:rsidP="00486372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D06BCE" w14:textId="77777777" w:rsidR="00D814DC" w:rsidRPr="00D814DC" w:rsidRDefault="00D814DC" w:rsidP="004863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14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 Объем дисциплины и виды учебной работы</w:t>
      </w:r>
    </w:p>
    <w:p w14:paraId="5CCCB304" w14:textId="77777777" w:rsidR="005C0D9E" w:rsidRPr="005C0D9E" w:rsidRDefault="005C0D9E" w:rsidP="00486372">
      <w:pPr>
        <w:shd w:val="clear" w:color="auto" w:fill="FFFFFF"/>
        <w:spacing w:after="0" w:line="240" w:lineRule="auto"/>
        <w:ind w:left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5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7692"/>
        <w:gridCol w:w="1863"/>
      </w:tblGrid>
      <w:tr w:rsidR="005C0D9E" w:rsidRPr="005C0D9E" w14:paraId="653A6489" w14:textId="77777777" w:rsidTr="005C0D9E">
        <w:trPr>
          <w:trHeight w:val="495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9AC753" w14:textId="77777777" w:rsidR="005C0D9E" w:rsidRPr="005C0D9E" w:rsidRDefault="005C0D9E" w:rsidP="00A46156">
            <w:pPr>
              <w:shd w:val="clear" w:color="auto" w:fill="FFFFFF"/>
              <w:spacing w:after="0" w:line="360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D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DD70BA" w14:textId="77777777" w:rsidR="005C0D9E" w:rsidRPr="005C0D9E" w:rsidRDefault="005C0D9E" w:rsidP="00A46156">
            <w:pPr>
              <w:shd w:val="clear" w:color="auto" w:fill="FFFFFF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5C0D9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5C0D9E" w:rsidRPr="005C0D9E" w14:paraId="69D5F578" w14:textId="77777777" w:rsidTr="005C0D9E">
        <w:trPr>
          <w:trHeight w:val="341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2FDB3A" w14:textId="77777777" w:rsidR="005C0D9E" w:rsidRPr="005C0D9E" w:rsidRDefault="005C0D9E" w:rsidP="00A46156">
            <w:pPr>
              <w:shd w:val="clear" w:color="auto" w:fill="FFFFFF"/>
              <w:spacing w:after="0" w:line="360" w:lineRule="auto"/>
              <w:ind w:left="17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D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F9F26D" w14:textId="19C5579F" w:rsidR="005C0D9E" w:rsidRPr="00C31003" w:rsidRDefault="00E40BF9" w:rsidP="00A46156">
            <w:pPr>
              <w:shd w:val="clear" w:color="auto" w:fill="FFFFFF"/>
              <w:spacing w:after="0" w:line="360" w:lineRule="auto"/>
              <w:ind w:left="1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</w:tr>
      <w:tr w:rsidR="005C0D9E" w:rsidRPr="005C0D9E" w14:paraId="3374D976" w14:textId="77777777" w:rsidTr="005C0D9E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36ED6F" w14:textId="77777777" w:rsidR="005C0D9E" w:rsidRPr="005C0D9E" w:rsidRDefault="005C0D9E" w:rsidP="00A46156">
            <w:pPr>
              <w:shd w:val="clear" w:color="auto" w:fill="FFFFFF"/>
              <w:spacing w:after="0" w:line="360" w:lineRule="auto"/>
              <w:ind w:lef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3FAA4A" w14:textId="55217433" w:rsidR="005C0D9E" w:rsidRPr="00C31003" w:rsidRDefault="00E40BF9" w:rsidP="00A46156">
            <w:pPr>
              <w:shd w:val="clear" w:color="auto" w:fill="FFFFFF"/>
              <w:spacing w:after="0" w:line="360" w:lineRule="auto"/>
              <w:ind w:left="1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62</w:t>
            </w:r>
          </w:p>
        </w:tc>
      </w:tr>
      <w:tr w:rsidR="005C0D9E" w:rsidRPr="005C0D9E" w14:paraId="26AE3A0C" w14:textId="77777777" w:rsidTr="005C0D9E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C75205" w14:textId="77777777" w:rsidR="005C0D9E" w:rsidRPr="005C0D9E" w:rsidRDefault="005C0D9E" w:rsidP="00A46156">
            <w:pPr>
              <w:shd w:val="clear" w:color="auto" w:fill="FFFFFF"/>
              <w:spacing w:after="0" w:line="360" w:lineRule="auto"/>
              <w:ind w:lef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A24E9B" w14:textId="77777777" w:rsidR="005C0D9E" w:rsidRPr="00C31003" w:rsidRDefault="005C0D9E" w:rsidP="00A46156">
            <w:pPr>
              <w:shd w:val="clear" w:color="auto" w:fill="FFFFFF"/>
              <w:spacing w:after="0" w:line="360" w:lineRule="auto"/>
              <w:ind w:left="1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10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5C0D9E" w:rsidRPr="005C0D9E" w14:paraId="5A73DC2A" w14:textId="77777777" w:rsidTr="005C0D9E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F59882" w14:textId="77777777" w:rsidR="005C0D9E" w:rsidRPr="005C0D9E" w:rsidRDefault="005C0D9E" w:rsidP="00A46156">
            <w:pPr>
              <w:shd w:val="clear" w:color="auto" w:fill="FFFFFF"/>
              <w:spacing w:after="0" w:line="360" w:lineRule="auto"/>
              <w:ind w:lef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0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E864E7" w14:textId="4FF9595A" w:rsidR="005C0D9E" w:rsidRPr="00C31003" w:rsidRDefault="005C0D9E" w:rsidP="00A46156">
            <w:pPr>
              <w:shd w:val="clear" w:color="auto" w:fill="FFFFFF"/>
              <w:spacing w:after="0" w:line="360" w:lineRule="auto"/>
              <w:ind w:left="1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10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5C0D9E" w:rsidRPr="005C0D9E" w14:paraId="6CCE62CB" w14:textId="77777777" w:rsidTr="005C0D9E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D226D4" w14:textId="79B496C4" w:rsidR="005C0D9E" w:rsidRPr="005C0D9E" w:rsidRDefault="00506C37" w:rsidP="00A46156">
            <w:pPr>
              <w:shd w:val="clear" w:color="auto" w:fill="FFFFFF"/>
              <w:spacing w:after="0" w:line="360" w:lineRule="auto"/>
              <w:ind w:lef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="005C0D9E" w:rsidRPr="005C0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амостоятельная</w:t>
            </w:r>
            <w:proofErr w:type="spellEnd"/>
            <w:r w:rsidR="005C0D9E" w:rsidRPr="005C0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28583F" w14:textId="77777777" w:rsidR="005C0D9E" w:rsidRPr="00C31003" w:rsidRDefault="005C0D9E" w:rsidP="00A46156">
            <w:pPr>
              <w:shd w:val="clear" w:color="auto" w:fill="FFFFFF"/>
              <w:spacing w:after="0" w:line="360" w:lineRule="auto"/>
              <w:ind w:left="1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10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5C0D9E" w:rsidRPr="005C0D9E" w14:paraId="438339C7" w14:textId="77777777" w:rsidTr="005C0D9E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F2DBF03" w14:textId="77777777" w:rsidR="00CF56BE" w:rsidRPr="00486372" w:rsidRDefault="00CF56BE" w:rsidP="00A46156">
            <w:pPr>
              <w:shd w:val="clear" w:color="auto" w:fill="FFFFFF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5" w:name="_Hlk163138400"/>
            <w:r w:rsidRPr="004863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  <w:p w14:paraId="44B0F3F7" w14:textId="34A7A9E6" w:rsidR="005C0D9E" w:rsidRPr="005C0D9E" w:rsidRDefault="005C0D9E" w:rsidP="00A46156">
            <w:pPr>
              <w:shd w:val="clear" w:color="auto" w:fill="FFFFFF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3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 ориентированное содержание (прикладной модуль)</w:t>
            </w:r>
            <w:bookmarkEnd w:id="5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8C2C10" w14:textId="77777777" w:rsidR="005C0D9E" w:rsidRPr="005C0D9E" w:rsidRDefault="005C0D9E" w:rsidP="00A46156">
            <w:pPr>
              <w:shd w:val="clear" w:color="auto" w:fill="FFFFFF"/>
              <w:spacing w:after="0" w:line="360" w:lineRule="auto"/>
              <w:ind w:left="17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0D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5C0D9E" w:rsidRPr="005C0D9E" w14:paraId="5A8908CB" w14:textId="77777777" w:rsidTr="005C0D9E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4C6A93" w14:textId="3ECEBB34" w:rsidR="005C0D9E" w:rsidRPr="00506C37" w:rsidRDefault="005C0D9E" w:rsidP="00A46156">
            <w:pPr>
              <w:shd w:val="clear" w:color="auto" w:fill="FFFFFF"/>
              <w:spacing w:after="0" w:line="360" w:lineRule="auto"/>
              <w:ind w:left="1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6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Консультаци</w:t>
            </w:r>
            <w:r w:rsidR="00486372" w:rsidRPr="00506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A156BB" w14:textId="5920EDA9" w:rsidR="005C0D9E" w:rsidRPr="005C0D9E" w:rsidRDefault="005C0D9E" w:rsidP="00A46156">
            <w:pPr>
              <w:shd w:val="clear" w:color="auto" w:fill="FFFFFF"/>
              <w:spacing w:after="0" w:line="360" w:lineRule="auto"/>
              <w:ind w:left="17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5C0D9E" w:rsidRPr="005C0D9E" w14:paraId="70D7C7B1" w14:textId="77777777" w:rsidTr="005C0D9E">
        <w:trPr>
          <w:trHeight w:val="260"/>
        </w:trPr>
        <w:tc>
          <w:tcPr>
            <w:tcW w:w="76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hideMark/>
          </w:tcPr>
          <w:p w14:paraId="56232AD0" w14:textId="7477A64D" w:rsidR="005C0D9E" w:rsidRPr="00486372" w:rsidRDefault="005C0D9E" w:rsidP="00A46156">
            <w:pPr>
              <w:shd w:val="clear" w:color="auto" w:fill="FFFFFF"/>
              <w:spacing w:after="0" w:line="360" w:lineRule="auto"/>
              <w:ind w:left="178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48637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Промежуточная аттестация (</w:t>
            </w:r>
            <w:r w:rsidR="007C67B4" w:rsidRPr="0048637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дифференцированный зачет</w:t>
            </w:r>
            <w:r w:rsidRPr="0048637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2E49F4" w14:textId="134AB7FD" w:rsidR="005C0D9E" w:rsidRPr="00C31003" w:rsidRDefault="005C0D9E" w:rsidP="00A46156">
            <w:pPr>
              <w:shd w:val="clear" w:color="auto" w:fill="FFFFFF"/>
              <w:spacing w:after="0" w:line="360" w:lineRule="auto"/>
              <w:ind w:left="1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10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14:paraId="3FE7A830" w14:textId="77777777" w:rsidR="003E1230" w:rsidRPr="005C0D9E" w:rsidRDefault="003E1230" w:rsidP="00486372">
      <w:pPr>
        <w:shd w:val="clear" w:color="auto" w:fill="FFFFFF"/>
        <w:spacing w:after="0" w:line="240" w:lineRule="auto"/>
        <w:ind w:left="178"/>
        <w:rPr>
          <w:rFonts w:ascii="Times New Roman" w:eastAsia="Times New Roman" w:hAnsi="Times New Roman" w:cs="Times New Roman"/>
          <w:i/>
          <w:color w:val="000000"/>
          <w:sz w:val="18"/>
          <w:szCs w:val="18"/>
          <w:highlight w:val="cyan"/>
        </w:rPr>
      </w:pPr>
    </w:p>
    <w:p w14:paraId="32A67EB4" w14:textId="77777777" w:rsidR="003E1230" w:rsidRDefault="003E1230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DDFDCB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319013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381C8D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E87616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4D7E03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E99725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AECD66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7B35CC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9F0AF1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4B7AE9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1A796A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D92B51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5B64FE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C7A5DD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AB2A64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43AA5F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A20260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AB6746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6813BE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A34678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2D2446" w14:textId="77777777" w:rsidR="00A46156" w:rsidRDefault="00A4615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2C0B7C" w14:textId="47267E69" w:rsidR="00A46156" w:rsidRPr="00A46156" w:rsidRDefault="00A46156" w:rsidP="00A461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A6A6A6" w:themeColor="background1" w:themeShade="A6"/>
        </w:rPr>
        <w:sectPr w:rsidR="00A46156" w:rsidRPr="00A46156" w:rsidSect="00B44DEC">
          <w:pgSz w:w="11906" w:h="16838"/>
          <w:pgMar w:top="1134" w:right="851" w:bottom="1134" w:left="1701" w:header="709" w:footer="709" w:gutter="0"/>
          <w:pgNumType w:start="1"/>
          <w:cols w:space="720"/>
          <w:titlePg/>
        </w:sectPr>
      </w:pPr>
      <w:r w:rsidRPr="00A46156">
        <w:rPr>
          <w:rFonts w:ascii="Times New Roman" w:eastAsia="Times New Roman" w:hAnsi="Times New Roman" w:cs="Times New Roman"/>
          <w:color w:val="A6A6A6" w:themeColor="background1" w:themeShade="A6"/>
        </w:rPr>
        <w:t xml:space="preserve">     14</w:t>
      </w:r>
    </w:p>
    <w:p w14:paraId="64BBC059" w14:textId="2D33CE49" w:rsidR="00873B57" w:rsidRPr="0044178C" w:rsidRDefault="00873B57" w:rsidP="00873B57">
      <w:pPr>
        <w:shd w:val="clear" w:color="auto" w:fill="FFFFFF"/>
        <w:spacing w:line="360" w:lineRule="auto"/>
        <w:ind w:left="176" w:firstLine="709"/>
        <w:rPr>
          <w:rFonts w:ascii="Times New Roman" w:eastAsia="Times New Roman" w:hAnsi="Times New Roman"/>
          <w:b/>
          <w:bCs/>
          <w:color w:val="000000"/>
          <w:spacing w:val="-10"/>
          <w:sz w:val="24"/>
          <w:szCs w:val="24"/>
          <w:lang w:eastAsia="ru-RU"/>
        </w:rPr>
      </w:pPr>
      <w:r w:rsidRPr="0044178C">
        <w:rPr>
          <w:rFonts w:ascii="Times New Roman" w:eastAsia="Times New Roman" w:hAnsi="Times New Roman"/>
          <w:b/>
          <w:bCs/>
          <w:color w:val="000000"/>
          <w:spacing w:val="-10"/>
          <w:sz w:val="24"/>
          <w:szCs w:val="24"/>
          <w:lang w:eastAsia="ru-RU"/>
        </w:rPr>
        <w:lastRenderedPageBreak/>
        <w:t xml:space="preserve">2.2 Тематический план и содержание общеобразовательной учебной дисциплины  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1"/>
        <w:gridCol w:w="9421"/>
        <w:gridCol w:w="27"/>
        <w:gridCol w:w="1247"/>
        <w:gridCol w:w="2262"/>
        <w:gridCol w:w="6"/>
      </w:tblGrid>
      <w:tr w:rsidR="00D57B96" w:rsidRPr="00424B7A" w14:paraId="2466EF5F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Align w:val="center"/>
          </w:tcPr>
          <w:p w14:paraId="24319377" w14:textId="7777777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2" w:type="pct"/>
            <w:gridSpan w:val="3"/>
            <w:vAlign w:val="center"/>
          </w:tcPr>
          <w:p w14:paraId="1CF30656" w14:textId="4077738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-47" w:right="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22A4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415" w:type="pct"/>
            <w:vAlign w:val="center"/>
          </w:tcPr>
          <w:p w14:paraId="3246DD5F" w14:textId="7777777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753" w:type="pct"/>
            <w:vAlign w:val="center"/>
          </w:tcPr>
          <w:p w14:paraId="63A74DF7" w14:textId="4197DE34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D57B96" w:rsidRPr="00424B7A" w14:paraId="1B985434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Align w:val="center"/>
          </w:tcPr>
          <w:p w14:paraId="1BF9E5E8" w14:textId="77777777" w:rsidR="00D57B96" w:rsidRPr="00424B7A" w:rsidRDefault="00D57B96" w:rsidP="00D57B96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2" w:type="pct"/>
            <w:gridSpan w:val="3"/>
            <w:vAlign w:val="center"/>
          </w:tcPr>
          <w:p w14:paraId="5CF5B951" w14:textId="77777777" w:rsidR="00D57B96" w:rsidRPr="00424B7A" w:rsidRDefault="00D57B96" w:rsidP="00D57B96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" w:type="pct"/>
            <w:vAlign w:val="center"/>
          </w:tcPr>
          <w:p w14:paraId="59D32F91" w14:textId="77777777" w:rsidR="00D57B96" w:rsidRPr="00424B7A" w:rsidRDefault="00D57B96" w:rsidP="00D57B96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vAlign w:val="center"/>
          </w:tcPr>
          <w:p w14:paraId="15D4B109" w14:textId="77777777" w:rsidR="00D57B96" w:rsidRPr="00424B7A" w:rsidRDefault="00D57B96" w:rsidP="00D57B96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57B96" w:rsidRPr="00424B7A" w14:paraId="08B32B54" w14:textId="77777777" w:rsidTr="00245B0E">
        <w:trPr>
          <w:gridAfter w:val="1"/>
          <w:wAfter w:w="2" w:type="pct"/>
          <w:trHeight w:val="20"/>
        </w:trPr>
        <w:tc>
          <w:tcPr>
            <w:tcW w:w="3830" w:type="pct"/>
            <w:gridSpan w:val="4"/>
          </w:tcPr>
          <w:p w14:paraId="3DE30FA1" w14:textId="7777777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24B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Россия в годы Первой мировой войны. Первая мировая война и послевоенный кризис Великой Российской революции (1914–1922)</w:t>
            </w:r>
          </w:p>
        </w:tc>
        <w:tc>
          <w:tcPr>
            <w:tcW w:w="415" w:type="pct"/>
            <w:vAlign w:val="center"/>
          </w:tcPr>
          <w:p w14:paraId="4ADB6AEE" w14:textId="77777777" w:rsidR="00D57B96" w:rsidRPr="00424B7A" w:rsidRDefault="00D57B96" w:rsidP="00D57B96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5EA20553" w14:textId="7777777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57B96" w:rsidRPr="00424B7A" w14:paraId="6E4F078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5C91F7C0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</w:p>
          <w:p w14:paraId="66DA7077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sz w:val="24"/>
                <w:szCs w:val="24"/>
              </w:rPr>
              <w:t>Россия и мир в годы Первой мировой войны</w:t>
            </w:r>
          </w:p>
        </w:tc>
        <w:tc>
          <w:tcPr>
            <w:tcW w:w="3152" w:type="pct"/>
            <w:gridSpan w:val="3"/>
          </w:tcPr>
          <w:p w14:paraId="65197EC3" w14:textId="77777777" w:rsidR="00D57B96" w:rsidRPr="00424B7A" w:rsidRDefault="00D57B96" w:rsidP="00D57B96">
            <w:pPr>
              <w:spacing w:after="0" w:line="23" w:lineRule="atLeast"/>
              <w:ind w:firstLine="23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1E20F082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FFFFFF"/>
            <w:vAlign w:val="center"/>
          </w:tcPr>
          <w:p w14:paraId="70B773C1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48E0ACB9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6C3ACC85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8E19DF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3275DC61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Новейшая история как этап развития человечества. Мир в начале ХХ в. Новейшая история: понятие, хронологические рамки, периодизация</w:t>
            </w: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.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</w:t>
            </w:r>
          </w:p>
          <w:p w14:paraId="6E94524C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</w:t>
            </w:r>
          </w:p>
          <w:p w14:paraId="4B261E60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Россия накануне Первой мировой войны: проблемы внутреннего развития, внешняя политика.</w:t>
            </w:r>
          </w:p>
          <w:p w14:paraId="106830F4" w14:textId="27C3D773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Причины и начало, и ход Первой мировой войны.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</w:t>
            </w:r>
          </w:p>
          <w:p w14:paraId="082ABF96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</w:t>
            </w:r>
          </w:p>
          <w:p w14:paraId="6B0480C8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</w:t>
            </w:r>
          </w:p>
          <w:p w14:paraId="26CD67B4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Российское государство и общество в годы Первой мировой войны.</w:t>
            </w:r>
          </w:p>
          <w:p w14:paraId="31101F5C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</w:t>
            </w:r>
          </w:p>
          <w:p w14:paraId="528FE463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      </w:r>
          </w:p>
          <w:p w14:paraId="75398D3E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Распутинщина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      </w:r>
          </w:p>
          <w:p w14:paraId="3BEC7737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Итоги Первой мировой войны.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Политические, экономические, социальные и культурные последствия Первой мировой войны</w:t>
            </w:r>
          </w:p>
        </w:tc>
        <w:tc>
          <w:tcPr>
            <w:tcW w:w="415" w:type="pct"/>
            <w:vAlign w:val="center"/>
          </w:tcPr>
          <w:p w14:paraId="79A63DD6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53" w:type="pct"/>
            <w:vMerge/>
            <w:shd w:val="clear" w:color="auto" w:fill="FFFFFF"/>
            <w:vAlign w:val="center"/>
          </w:tcPr>
          <w:p w14:paraId="799F382B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1D09E45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26C4F0BF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  <w:shd w:val="clear" w:color="auto" w:fill="auto"/>
          </w:tcPr>
          <w:p w14:paraId="6C548E8D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02ED95C9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Называть хронологические рамки и основные периоды истории Новейшего времени. Раскрывать место и значение России в истории Новейшего времени. Раскрывать значение понятий и терминов: индустриальное общество, модернизация, монополия, империализм, Тройственный союз, Антанта. </w:t>
            </w:r>
          </w:p>
          <w:p w14:paraId="6F97FC7C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Давать характеристику основных политических течений начала ХХ в (либерализм, консерватизм,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социал­демократия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анархизм). Показывать на исторической карте крупнейшие колониальные империи, существовавшие в начале ХХ в. Раскрывать причины Первой мировой войны. Характеризовать цели государств, участвовавших в войне. </w:t>
            </w:r>
          </w:p>
          <w:p w14:paraId="34BE114B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 о ключевых сражениях Первой мировой войны, используя историческую карту. Систематизировать информацию о важнейших событиях 1914—1918 гг. на Западном и Восточном фронтах войны (в виде синхронической таблицы), высказывать суждение о роли Восточного фронта в войне. Рассказывать о жизни людей на фронте и в тылу, привлекая информацию из различных источников, фотоматериалы. </w:t>
            </w:r>
          </w:p>
          <w:p w14:paraId="7AAA388B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отношение различных групп общества к войне в ее начале и на завершающем этапе, объяснять, чем оно определялось. Подготовить сообщение о новых видах вооружений и техники, появившихся на фронтах Первой мировой войны.</w:t>
            </w:r>
          </w:p>
          <w:p w14:paraId="6F482594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внешнеполитическое положение России в начале XX в. </w:t>
            </w:r>
          </w:p>
          <w:p w14:paraId="3DD68CFC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Давать характеристику планов сторон накануне Первой мировой войны, используя карту. Систематизировать информацию о ключевых событиях на Восточном фронте в 1914—1917 гг. (в форме таблицы). </w:t>
            </w:r>
          </w:p>
          <w:p w14:paraId="6AEB80E0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 о крупных военных операциях российских войск в ходе Первой мировой войны, опираясь на информацию карты. </w:t>
            </w:r>
          </w:p>
          <w:p w14:paraId="67BC0FB4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Представлять характеристики участников, героев боевых действий российских войск. </w:t>
            </w:r>
          </w:p>
          <w:p w14:paraId="34B34FD2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значение понятия: Брусиловский прорыв.</w:t>
            </w:r>
          </w:p>
          <w:p w14:paraId="5E0A068D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Давать оценку значения Восточного фронта в ходе Первой мировой войны, опираясь на исторические факты.</w:t>
            </w:r>
          </w:p>
          <w:p w14:paraId="41AA3234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положение в экономике и особенности государственного управления Россией в годы войны. </w:t>
            </w:r>
          </w:p>
          <w:p w14:paraId="3954CCB5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 о повседневной жизни в городе и деревне в годы войны, об изменениях в положении различных социальных слоев. </w:t>
            </w:r>
          </w:p>
          <w:p w14:paraId="053E111A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 и терминов: милитаризация,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военно­промышленные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комитеты, карточная система, разверстка, кадровая чехарда, Прогрессивный блок, оборонцы, интернационалисты, пораженцы. </w:t>
            </w:r>
          </w:p>
          <w:p w14:paraId="3922C1A7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Приводить примеры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гражданско­патриотического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поведения россиян. </w:t>
            </w:r>
          </w:p>
          <w:p w14:paraId="056BE7C8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изменения в отношении российского общества к войне, к монархии.</w:t>
            </w:r>
          </w:p>
        </w:tc>
        <w:tc>
          <w:tcPr>
            <w:tcW w:w="415" w:type="pct"/>
            <w:vAlign w:val="center"/>
          </w:tcPr>
          <w:p w14:paraId="17A79B68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14019DA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70153680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1F899AD3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1.2. </w:t>
            </w:r>
          </w:p>
          <w:p w14:paraId="7D05537C" w14:textId="77777777" w:rsidR="00D57B96" w:rsidRPr="00BC4017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14:paraId="5060BD2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  <w:tc>
          <w:tcPr>
            <w:tcW w:w="3152" w:type="pct"/>
            <w:gridSpan w:val="3"/>
          </w:tcPr>
          <w:p w14:paraId="2A453372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3BD371AF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9BD152D" w14:textId="77777777" w:rsidR="00D57B96" w:rsidRPr="006251D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25E2279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20FEF800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78D8AF41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BC83A0A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Причины Великой российской революции и ее начальный этап. </w:t>
            </w:r>
          </w:p>
          <w:p w14:paraId="3B675AFD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</w:p>
          <w:p w14:paraId="071A6F16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</w:t>
            </w:r>
          </w:p>
          <w:p w14:paraId="1C2443EF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</w:t>
            </w:r>
          </w:p>
          <w:p w14:paraId="364EF05B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Первые революционные преобразования большевиков.</w:t>
            </w:r>
          </w:p>
          <w:p w14:paraId="0D67A64F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14:paraId="5C63D09B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415" w:type="pct"/>
            <w:vAlign w:val="center"/>
          </w:tcPr>
          <w:p w14:paraId="7C46B51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3F9DBA4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33807109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707CEE2A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3C9BD1E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6D68E51D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6C2A72BB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63D373A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17D3EE8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1CE345EA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Первые революционные преобразования большевиков.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с источниками</w:t>
            </w:r>
          </w:p>
        </w:tc>
        <w:tc>
          <w:tcPr>
            <w:tcW w:w="415" w:type="pct"/>
            <w:vAlign w:val="center"/>
          </w:tcPr>
          <w:p w14:paraId="55FDF09B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A0458E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72EF359C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4208B06C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62650882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90444EF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понятия: Великая Российская революция. </w:t>
            </w:r>
          </w:p>
          <w:p w14:paraId="13D55945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кризисной ситуации, сложившейся в России накануне революции. Характеризовать положение основных социальных слоев накануне революции. Систематизировать информацию о политических партиях и их лидерах накануне революции (в форме таблицы). </w:t>
            </w:r>
          </w:p>
          <w:p w14:paraId="7ACE7ABD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Систематизировать информацию об основных этапах и ключевых революционных событиях 1917 г. (в форме хроники, развернутого плана). Рассказывать о событиях Февральской революции в Петрограде. </w:t>
            </w:r>
          </w:p>
          <w:p w14:paraId="5E479A39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понятий: Временное правительство, двоевластие. Характеризовать деятельность Временного правительства, давать ей оценку. </w:t>
            </w:r>
          </w:p>
          <w:p w14:paraId="7BF45665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Представить сообщение о выступлении генерала Л.Г. Корнилова, его итогах и последствиях. Рассказывать о восстании в Петрограде и взятии власти большевиками в октябре 1917 г (с привлечением различных источников). </w:t>
            </w:r>
          </w:p>
          <w:p w14:paraId="67A34ACA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Представлять характеристики позиций и деятельности лидеров политических партий в ходе событий февраля — октября 1917 г (по выбору). Приводить точки зрения 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современников, историков, общественных деятелей на революционные события в России в 1917 г (из учебной и дополнительной литературы).</w:t>
            </w:r>
          </w:p>
          <w:p w14:paraId="7E790903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Систематизировать информацию о первых мероприятиях большевиков в политической, экономической, социальной сферах (в форме таблицы).</w:t>
            </w:r>
          </w:p>
          <w:p w14:paraId="045BABEF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 основе анализа текстов первых декретов советской власти: Декрета о земле, Декрета о мире — характеризовать их основные принципы и положения, давать оценку их значения. Объяснять значение понятий: рабочий контроль, национализация, Учредительное собрание. Раскрывать причины и последствия разгона большевиками Учредительного собрания. Представлять в форме схемы структуру нового государственного аппарата в Советской России. Раскрывать значение понятий и терминов: ВЦИК Советов, Совнарком, ВЧК, ВСНХ. </w:t>
            </w:r>
          </w:p>
          <w:p w14:paraId="4BDF9C68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и значение заключения большевиками Брестского мира. </w:t>
            </w:r>
          </w:p>
          <w:p w14:paraId="5C801E8B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сущность и характеризовать основные положения Конституции РСФСР 1918 г.</w:t>
            </w:r>
          </w:p>
        </w:tc>
        <w:tc>
          <w:tcPr>
            <w:tcW w:w="415" w:type="pct"/>
            <w:vAlign w:val="center"/>
          </w:tcPr>
          <w:p w14:paraId="3A208F6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0E29C17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006DA11C" w14:textId="77777777" w:rsidTr="00245B0E">
        <w:trPr>
          <w:gridAfter w:val="1"/>
          <w:wAfter w:w="2" w:type="pct"/>
          <w:trHeight w:val="284"/>
        </w:trPr>
        <w:tc>
          <w:tcPr>
            <w:tcW w:w="678" w:type="pct"/>
            <w:vMerge w:val="restart"/>
          </w:tcPr>
          <w:p w14:paraId="5DE8A3E5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1.3.</w:t>
            </w:r>
          </w:p>
          <w:p w14:paraId="40E47CB5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3152" w:type="pct"/>
            <w:gridSpan w:val="3"/>
          </w:tcPr>
          <w:p w14:paraId="1890F08A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B68AE3C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49F0EDF1" w14:textId="77777777" w:rsidR="00D57B96" w:rsidRPr="006251D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5DEBD902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  <w:p w14:paraId="3AE50E98" w14:textId="495F61AD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B1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</w:tr>
      <w:tr w:rsidR="00D57B96" w:rsidRPr="00424B7A" w14:paraId="2D977819" w14:textId="77777777" w:rsidTr="00245B0E">
        <w:trPr>
          <w:gridAfter w:val="1"/>
          <w:wAfter w:w="2" w:type="pct"/>
          <w:trHeight w:val="836"/>
        </w:trPr>
        <w:tc>
          <w:tcPr>
            <w:tcW w:w="678" w:type="pct"/>
            <w:vMerge/>
          </w:tcPr>
          <w:p w14:paraId="08CA5204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4B928B0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Причины и этапы Гражданской войны в России. </w:t>
            </w:r>
          </w:p>
          <w:p w14:paraId="5E5AC6FC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14:paraId="5B908803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14:paraId="52BECC75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14:paraId="7CB67785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14:paraId="7F143368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формирование русского зарубежья. Последние отголоски Гражданской войны в регионах в конце 1921-1922 г.</w:t>
            </w:r>
          </w:p>
          <w:p w14:paraId="450513FE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14:paraId="6EDCD0CF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415" w:type="pct"/>
            <w:vAlign w:val="center"/>
          </w:tcPr>
          <w:p w14:paraId="284397BA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4207E3B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4225A8C8" w14:textId="77777777" w:rsidTr="00245B0E">
        <w:trPr>
          <w:gridAfter w:val="1"/>
          <w:wAfter w:w="2" w:type="pct"/>
          <w:trHeight w:val="221"/>
        </w:trPr>
        <w:tc>
          <w:tcPr>
            <w:tcW w:w="678" w:type="pct"/>
            <w:vMerge/>
          </w:tcPr>
          <w:p w14:paraId="26E728AE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D106DA3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4A4AB233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EA319E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60BF7B9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39C8CFC8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7D7FE4D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Революция и Гражданская война в России. </w:t>
            </w:r>
            <w:r w:rsidRPr="00424B7A">
              <w:rPr>
                <w:rFonts w:ascii="Times New Roman" w:hAnsi="Times New Roman"/>
                <w:sz w:val="24"/>
                <w:szCs w:val="24"/>
              </w:rPr>
              <w:t xml:space="preserve">Общественно-политическая и социокультурная жизнь в РСФСР в годы Гражданской войны.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415" w:type="pct"/>
            <w:vAlign w:val="center"/>
          </w:tcPr>
          <w:p w14:paraId="6443B739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14D8EB17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4B248852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2CF620F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95B388F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Основные виды деятельности студентов:</w:t>
            </w:r>
          </w:p>
          <w:p w14:paraId="3B95B2D2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Рассказывать, используя карту, об установлении советской власти в разных краях и областях России. </w:t>
            </w:r>
          </w:p>
          <w:p w14:paraId="78F9F947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Систематизировать в форме таблицы информацию о Гражданской войне (основные этапы, события, участники, итоги). </w:t>
            </w:r>
          </w:p>
          <w:p w14:paraId="28DD1494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>Объяснять значение понятий и терминов: красные, белые, зеленые. Систематизировать (в виде таблицы) информацию об антибольшевистских силах (социальный состав, политические взгляды, методы борьбы).</w:t>
            </w:r>
          </w:p>
          <w:p w14:paraId="446B27F0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Характеризовать обстоятельства и значение создания Красной Армии. </w:t>
            </w:r>
          </w:p>
          <w:p w14:paraId="5DE8088A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Рассказывать, используя карту, о ключевых событиях Гражданской войны. </w:t>
            </w:r>
          </w:p>
          <w:p w14:paraId="299C749E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>Представлять портреты участников Гражданской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войны, оказавшихся   противоборствовавших лагерях. </w:t>
            </w:r>
          </w:p>
          <w:p w14:paraId="7232AD1C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>Рассказывать о политике красного и белого террора, высказывать личностную оценку этого явления.</w:t>
            </w:r>
          </w:p>
          <w:p w14:paraId="1D27F19A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Объяснять значение понятий: «военный коммунизм», продразверстка. </w:t>
            </w:r>
          </w:p>
          <w:p w14:paraId="206C601D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>Характеризовать политику большевиков в отношении крестьянства в годы Гражданской войны. Объяснять значение принятия плана ГОЭЛРО.</w:t>
            </w:r>
          </w:p>
          <w:p w14:paraId="78AFF0BA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Рассказывать о событиях Гражданской войны в национальных районах России. </w:t>
            </w:r>
          </w:p>
          <w:p w14:paraId="10B3189E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 xml:space="preserve">Характеризовать основные положения и значение Декларации прав народов России. </w:t>
            </w:r>
          </w:p>
          <w:p w14:paraId="41C4216B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>Раскрывать причины победы Красной Армии в Гражданской войне</w:t>
            </w:r>
          </w:p>
          <w:p w14:paraId="1C42CC4E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Высказывать и обосновывать суждение о последствиях Гражданской войны. </w:t>
            </w:r>
          </w:p>
          <w:p w14:paraId="49A49C49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>Раскрывать значение понятия: русское зарубежье.</w:t>
            </w:r>
          </w:p>
          <w:p w14:paraId="4B0C6F17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Характеризовать отношение российской интеллигенции к советской власти, раскрывать политику власти в отношении интеллигенции. Систематизировать информацию о политике советской власти в области образования, культуры и науки. </w:t>
            </w:r>
          </w:p>
          <w:p w14:paraId="370EA5A4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Раскрывать значение понятий: Пролеткульт, рабфак. </w:t>
            </w:r>
          </w:p>
          <w:p w14:paraId="47F547B7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Раскрывать методы и способы воздействия пропаганды новых общественных идей. Характеризовать отношения между новой властью и Русской православной церковью. Описывать особенности повседневной жизни населения в городах и сельской местности в годы Гражданской войны (в том числе по материалам истории края, семейной истории). </w:t>
            </w:r>
          </w:p>
          <w:p w14:paraId="27CD07BB" w14:textId="77777777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iCs/>
                <w:sz w:val="24"/>
                <w:szCs w:val="24"/>
              </w:rPr>
              <w:t>Раскрывать значение понятий: комбеды, продразверстка, беспризорность.</w:t>
            </w:r>
          </w:p>
        </w:tc>
        <w:tc>
          <w:tcPr>
            <w:tcW w:w="415" w:type="pct"/>
            <w:vAlign w:val="center"/>
          </w:tcPr>
          <w:p w14:paraId="7FAE5903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5E99BE4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6ABFDCE3" w14:textId="77777777" w:rsidTr="00245B0E">
        <w:trPr>
          <w:gridAfter w:val="1"/>
          <w:wAfter w:w="2" w:type="pct"/>
          <w:trHeight w:val="351"/>
        </w:trPr>
        <w:tc>
          <w:tcPr>
            <w:tcW w:w="678" w:type="pct"/>
          </w:tcPr>
          <w:p w14:paraId="538EA148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D7295AF" w14:textId="40B24DEA" w:rsidR="00D57B96" w:rsidRPr="00424B7A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Профессионально </w:t>
            </w:r>
            <w:r w:rsidRPr="0089213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ориентированное содерж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ание</w:t>
            </w:r>
          </w:p>
        </w:tc>
        <w:tc>
          <w:tcPr>
            <w:tcW w:w="415" w:type="pct"/>
            <w:vAlign w:val="center"/>
          </w:tcPr>
          <w:p w14:paraId="2FE54858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A1535DC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2B489DC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5D89D17F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B36D799" w14:textId="486B2594" w:rsidR="00D57B96" w:rsidRPr="00892138" w:rsidRDefault="00D57B96" w:rsidP="00173CDD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92138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Восстановление сельского хозяйства после Первой мировой войны. Вопрос о земле Большевиков. Декрет о земле. </w:t>
            </w:r>
            <w:r w:rsidR="00424C4D" w:rsidRPr="00424C4D">
              <w:rPr>
                <w:rFonts w:ascii="Times New Roman" w:eastAsia="Times New Roman" w:hAnsi="Times New Roman"/>
                <w:iCs/>
                <w:sz w:val="24"/>
                <w:szCs w:val="24"/>
              </w:rPr>
              <w:t>Наш край в 1914-1922 гг.</w:t>
            </w:r>
          </w:p>
        </w:tc>
        <w:tc>
          <w:tcPr>
            <w:tcW w:w="415" w:type="pct"/>
            <w:vAlign w:val="center"/>
          </w:tcPr>
          <w:p w14:paraId="51F9AF9E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72D33296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71A54C45" w14:textId="77777777" w:rsidTr="00245B0E">
        <w:trPr>
          <w:gridAfter w:val="1"/>
          <w:wAfter w:w="2" w:type="pct"/>
          <w:trHeight w:val="20"/>
        </w:trPr>
        <w:tc>
          <w:tcPr>
            <w:tcW w:w="3830" w:type="pct"/>
            <w:gridSpan w:val="4"/>
          </w:tcPr>
          <w:p w14:paraId="1BDA9E50" w14:textId="77777777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</w:t>
            </w:r>
            <w:r w:rsidRPr="00424B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Межвоенный период (1918–1939). </w:t>
            </w: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СССР в 1920–1930-е годы</w:t>
            </w:r>
          </w:p>
        </w:tc>
        <w:tc>
          <w:tcPr>
            <w:tcW w:w="415" w:type="pct"/>
            <w:vAlign w:val="center"/>
          </w:tcPr>
          <w:p w14:paraId="2CF8189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44D31A50" w14:textId="7777777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57B96" w:rsidRPr="00424B7A" w14:paraId="2146F12C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6D6BF1C5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2.1.  </w:t>
            </w:r>
          </w:p>
          <w:p w14:paraId="6126F26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СССР в 20-е годы. Новая экономическая политика</w:t>
            </w:r>
          </w:p>
        </w:tc>
        <w:tc>
          <w:tcPr>
            <w:tcW w:w="3152" w:type="pct"/>
            <w:gridSpan w:val="3"/>
          </w:tcPr>
          <w:p w14:paraId="2E2E192F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3988E9A8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547893BE" w14:textId="77777777" w:rsidR="00D57B96" w:rsidRPr="006251D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  <w:p w14:paraId="30C8C55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D57B96" w:rsidRPr="00424B7A" w14:paraId="30C120D6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399EEDAA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211073F1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Социально-экономический и политический кризис в РСФСР в начале 20-х гг. </w:t>
            </w:r>
          </w:p>
          <w:p w14:paraId="0F3CAE95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</w:t>
            </w:r>
          </w:p>
          <w:p w14:paraId="26024F4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14:paraId="41A89676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</w:t>
            </w:r>
          </w:p>
          <w:p w14:paraId="7BA0F8C4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</w:t>
            </w:r>
          </w:p>
          <w:p w14:paraId="6974777A" w14:textId="281AADE6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ТОЗы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" w:type="pct"/>
            <w:vAlign w:val="center"/>
          </w:tcPr>
          <w:p w14:paraId="34188253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B4C7F6C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156B7FA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7C1579F8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5EF52331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D53F1A1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Характеризовать последствия Первой мировой и Гражданской войн для России: демография, экономика, социум.</w:t>
            </w:r>
          </w:p>
          <w:p w14:paraId="18699DBC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 о выступлениях против советской власти в начале 1920­х гг., характеризуя их причины, состав участников, требования, итоги. Называть основные мероприятия советской власти по отношению к Церкви и верующим, раскрывать цели этой политики. </w:t>
            </w:r>
          </w:p>
          <w:p w14:paraId="26D4ECAC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 причины перехода советской власти от политики «военного коммунизма» к нэпу. Раскрывать значение понятий: нэп (новая экономическая политика), кооперация, продналог. Разъяснять задачи создания Госплана и планирования развития народного хозяйства. Раскрывать предпосылки и значение образования СССР. </w:t>
            </w:r>
          </w:p>
          <w:p w14:paraId="51883EE0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Анализировать текст Конституции СССР 1924 г. и выделять ее основные положения. Характеризовать государственное устройство СССР по Конституции СССР 1924 г. </w:t>
            </w:r>
          </w:p>
          <w:p w14:paraId="72E100A5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Раскрывать сущность и противоречия политики «коренизации».</w:t>
            </w:r>
          </w:p>
          <w:p w14:paraId="3CE2C203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Рассказывать об основных направлениях и мероприятиях национальной политики в СССР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 концу 1920­х гг.</w:t>
            </w:r>
          </w:p>
          <w:p w14:paraId="6239C188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участников и основные итоги внутрипартийной борьбы в 1920­е гг. Систематизировать в форме таблицы информацию об основных направлениях и мероприятиях социальной политики большевиков в 1920­х гг. Характеризовать положение основных групп советского общества, используя информацию учебника, визуальные и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письменные источники. Характеризовать новые формы сельского хозяйствования: коммуны, артели,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ТОЗы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" w:type="pct"/>
            <w:vAlign w:val="center"/>
          </w:tcPr>
          <w:p w14:paraId="5CC27371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AD3AB9D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7579C071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580CE66F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2.2.  </w:t>
            </w:r>
          </w:p>
          <w:p w14:paraId="01F11615" w14:textId="77777777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Советский Союз в конце 1920-х–1930-е гг.</w:t>
            </w:r>
          </w:p>
        </w:tc>
        <w:tc>
          <w:tcPr>
            <w:tcW w:w="3152" w:type="pct"/>
            <w:gridSpan w:val="3"/>
          </w:tcPr>
          <w:p w14:paraId="18E8CA5F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35A84E78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14D725AB" w14:textId="77777777" w:rsidR="00D57B96" w:rsidRPr="006251D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1CCCBCF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51AF5EE3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5AD8AD27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577A5FB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      </w:r>
          </w:p>
          <w:p w14:paraId="1A276ED8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</w:t>
            </w:r>
          </w:p>
          <w:p w14:paraId="75D41414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</w:t>
            </w:r>
          </w:p>
          <w:p w14:paraId="64134BA2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</w:t>
            </w:r>
          </w:p>
          <w:p w14:paraId="5349762B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Советская социальная и национальная политика 1930-х гг. Пропаганда и реальные достижения. Конституция СССР 1936 г.</w:t>
            </w:r>
          </w:p>
        </w:tc>
        <w:tc>
          <w:tcPr>
            <w:tcW w:w="415" w:type="pct"/>
            <w:vAlign w:val="center"/>
          </w:tcPr>
          <w:p w14:paraId="4447342D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7AA9730B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78539616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4FD807E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DB3EFCD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6B035EDE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7B5B4ADA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7829FCE4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39B1C4CD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3D7BB38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Итоги и цена советской модернизации. Организация дискуссии по методу «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метаплана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15" w:type="pct"/>
            <w:vAlign w:val="center"/>
          </w:tcPr>
          <w:p w14:paraId="36364FE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5CA31A0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31C81C95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7DD7B72D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79B3F65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9DBDDE1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понятий: «великий перелом», коллективизация, индустриализация, пятилетка, ударник, стахановец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Систематизировать информацию об индустриализации в СССР: цели, источники, отрасли промышленности, подготовка кадров, меры для повышения производительности труда. </w:t>
            </w:r>
          </w:p>
          <w:p w14:paraId="02DBF8ED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Называть и показывать на карте важнейшие стройки первых пятилеток. Характеризовать итоги индустриализации: достижения, значение, цена. </w:t>
            </w:r>
          </w:p>
          <w:p w14:paraId="4BE95D0F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Участвовать в подготовке учебного проекте об индустриализации в СССР, в том числе с привлечением материалов по истории края. </w:t>
            </w:r>
          </w:p>
          <w:p w14:paraId="52A3F4CC" w14:textId="6E77D38F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Приводить примеры массового трудового энтузиазма в СССР. Объяснять причины изменения в политике советской власти по отношению к деревне, перехода к коллективизации. Систематизировать информацию о политике коллективизации: причины, цели, хронологические рамки, основные мероприятия, результаты, последствия (в форме таблицы, тезисов). Объяснять значение понятий: колхоз, единоличник, раскулачивание </w:t>
            </w:r>
          </w:p>
          <w:p w14:paraId="76F3199C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Характеризовать методы проведения массовой коллективизации, привлекая информацию источников. Приводить точки зрения современников, историков по вопросу о методах коллективизации сельского хозяйства.</w:t>
            </w:r>
          </w:p>
          <w:p w14:paraId="672A7E44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итоги модернизации страны в 1930­е гг., раскрывать противоречия и сложность модернизации. </w:t>
            </w:r>
          </w:p>
          <w:p w14:paraId="643AD5A3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Рассказывать, используя карту, о хозяйственном освоении новых районов. </w:t>
            </w:r>
          </w:p>
          <w:p w14:paraId="4022AD60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Раскрывать значение понятия: культ личности. Характеризовать культ личности Сталина: предпосылки возникновения, формы проявления, последствия. </w:t>
            </w:r>
          </w:p>
          <w:p w14:paraId="0D620994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Объяснять, в чем выражалась руководящая роль партии в разных сферах жизни общества. Рассказывать о формах и методах идеологического контроля над повседневной жизнью советских людей. </w:t>
            </w:r>
          </w:p>
          <w:p w14:paraId="0516341B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репрессивную политику в 1937—1938 гг.: причины, жертвы репрессий, масштабы, последствия. </w:t>
            </w:r>
          </w:p>
          <w:p w14:paraId="3FD9B245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понятий: «враг народа», ГУЛАГ. Характеризовать основные мероприятия социальной и национальной политики в СССР в 1930­е гг., выявлять реальные достижения и проблемы. Анализировать текст Конституции СССР 1936 г, извлекать ключевую информацию (основные положения документа).</w:t>
            </w:r>
          </w:p>
        </w:tc>
        <w:tc>
          <w:tcPr>
            <w:tcW w:w="415" w:type="pct"/>
            <w:vAlign w:val="center"/>
          </w:tcPr>
          <w:p w14:paraId="1D98DF5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0CBC605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53F1266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64FD3E18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2.3. Культурное пространство советского общества в 1920–1930-е гг.</w:t>
            </w:r>
          </w:p>
        </w:tc>
        <w:tc>
          <w:tcPr>
            <w:tcW w:w="3152" w:type="pct"/>
            <w:gridSpan w:val="3"/>
          </w:tcPr>
          <w:p w14:paraId="624400DF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65E2694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9ED3204" w14:textId="77777777" w:rsidR="00D57B96" w:rsidRPr="006251D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ОК.0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3</w:t>
            </w:r>
          </w:p>
          <w:p w14:paraId="5BA494E6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ОК.0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D57B96" w:rsidRPr="00424B7A" w14:paraId="323CE11E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55B1801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2B4CF5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Повседневная жизнь и общественные настроения в годы нэпа. Повышение общего уровня жизни. Нэпманы и отношение к ним в обществе.</w:t>
            </w:r>
          </w:p>
          <w:p w14:paraId="1D83AC9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</w:t>
            </w:r>
          </w:p>
          <w:p w14:paraId="5F8161FD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идеология.</w:t>
            </w:r>
          </w:p>
          <w:p w14:paraId="01992325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</w:t>
            </w:r>
          </w:p>
          <w:p w14:paraId="6AE5FC0F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</w:t>
            </w:r>
          </w:p>
          <w:p w14:paraId="1403BF71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</w:t>
            </w:r>
          </w:p>
          <w:p w14:paraId="6ED417F5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415" w:type="pct"/>
            <w:vAlign w:val="center"/>
          </w:tcPr>
          <w:p w14:paraId="59A7FDE6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1CC44FFA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789CEE1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649517AF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6BA81F8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7C18E86C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Выявлять характерные черты быта, повседневной жизни в СССР в 1920­е гг. </w:t>
            </w:r>
          </w:p>
          <w:p w14:paraId="62997590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 и терминов: нэпман, Наркомпрос, культурная революция, интернационализм. </w:t>
            </w:r>
          </w:p>
          <w:p w14:paraId="343FF8BE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Называть основные направления и мероприятия культурной революции, раскрывать ее достижения и противоречия. </w:t>
            </w:r>
          </w:p>
          <w:p w14:paraId="15366C4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нормы новой советской морали с привлечением источников эпохи, в том числе литературных произведений. </w:t>
            </w:r>
          </w:p>
          <w:p w14:paraId="63E50F7F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Объяснять, какие задачи возлагали советские идеологи на «нового человека», называть качества личности, которыми должен был обладать гражданин в советском обществе. </w:t>
            </w:r>
          </w:p>
          <w:p w14:paraId="65907950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Раскрывать значение понятий: советский авангард, конструктивизм, социалистический реализм. </w:t>
            </w:r>
          </w:p>
          <w:p w14:paraId="728AEDC4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Называть и представлять произведения мастеров советской культуры 1920—1930­х гг., вошедшие в сокровищницу мировой культуры. Характеризовать проявления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партийно­государственного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контроля в сфере культуры. Представить сообщение о творчестве одного из мастеров культуры 1920—1930­х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гг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(по выбору). Представить сообщение о достижениях советских ученых, исследователей в 1920—1930­е гг., оценивать их значение для развития отечественной и мировой науки. </w:t>
            </w:r>
          </w:p>
          <w:p w14:paraId="56D07422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Представлять характеристику деятелей науки 1930­х гг. (по выбору). </w:t>
            </w:r>
          </w:p>
          <w:p w14:paraId="160426F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Рассказывать, используя карту, об освоении Арктики в 1930­е гг. в СССР. </w:t>
            </w:r>
          </w:p>
          <w:p w14:paraId="38580A81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и значение прославления в СССР героев труда, исследователей, называть имена героев 1930­х гг. </w:t>
            </w:r>
          </w:p>
          <w:p w14:paraId="2497CDDB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Описывать характерный облик советского города в 1930­е гг., выделять новшества во внешнем облике городов. </w:t>
            </w:r>
          </w:p>
          <w:p w14:paraId="6EC11FF9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 о коллективных формах быта в 1920—1930­е гг. с привлечением примеров из литературы, кинофильмов, изобразительного искусства эпохи. </w:t>
            </w:r>
          </w:p>
          <w:p w14:paraId="01F4965C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Участвовать в подготовке учебного проекта «Повседневная жизнь и культура в 1930­е гг.» (в том числе по материалам источников по истории края, семейной истории).</w:t>
            </w:r>
          </w:p>
        </w:tc>
        <w:tc>
          <w:tcPr>
            <w:tcW w:w="415" w:type="pct"/>
            <w:vAlign w:val="center"/>
          </w:tcPr>
          <w:p w14:paraId="1F39077D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69E1058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5974FE2F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3766EC74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гг.</w:t>
            </w:r>
          </w:p>
        </w:tc>
        <w:tc>
          <w:tcPr>
            <w:tcW w:w="3152" w:type="pct"/>
            <w:gridSpan w:val="3"/>
          </w:tcPr>
          <w:p w14:paraId="028A00F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3541A57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4C8332D4" w14:textId="77777777" w:rsidR="00D57B96" w:rsidRPr="006251D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6041DAD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08B90C11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784844FC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78B77AE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 Вильсона. Парижская мирная конференция. Лига Наций. Вашингтонская конференция. Версальско-Вашингтонская система.</w:t>
            </w:r>
          </w:p>
          <w:p w14:paraId="0C7AF2B4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</w:t>
            </w:r>
          </w:p>
          <w:p w14:paraId="63BDA879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Страны Европы и Северной Америки в 1920-1930-е гг.</w:t>
            </w:r>
          </w:p>
          <w:p w14:paraId="7DF515ED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</w:t>
            </w:r>
          </w:p>
          <w:p w14:paraId="3E571B7C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</w:t>
            </w:r>
          </w:p>
          <w:p w14:paraId="2EC63D96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</w:t>
            </w:r>
          </w:p>
          <w:p w14:paraId="06357FA8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</w:t>
            </w:r>
          </w:p>
          <w:p w14:paraId="4D6F138B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Страны Азии, Латинской Америки в 1918-1930-е гг.</w:t>
            </w:r>
          </w:p>
          <w:p w14:paraId="394D8839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14:paraId="6E6FCC8B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Мексиканская революция 1910-1917 гг., ее итоги и значение. Реформы и революционные движения в латиноамериканских странах. Народный фронт в Чили.</w:t>
            </w:r>
          </w:p>
          <w:p w14:paraId="5206E888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Международные отношения в 1920-1930-х гг.</w:t>
            </w:r>
          </w:p>
          <w:p w14:paraId="6E1382F1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Версальская система и реалии 1920-х гг. Планы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Дауэса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Бриана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- Келлога. "Эра пацифизма".</w:t>
            </w:r>
          </w:p>
          <w:p w14:paraId="7D935A13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  <w:p w14:paraId="18F374EE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Развитие культуры в 1914-1930-х гг.</w:t>
            </w:r>
          </w:p>
          <w:p w14:paraId="4ED982D6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Научные открытия первых десятилетий XX в. (физика, химия, биология, медицина и другие). Технический прогресс в 1920-1930-х гг. Изменение облика городов.</w:t>
            </w:r>
          </w:p>
          <w:p w14:paraId="097D2450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415" w:type="pct"/>
            <w:vAlign w:val="center"/>
          </w:tcPr>
          <w:p w14:paraId="20E6B90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E5407B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7B16DC91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3E10A312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F4CBA8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5D9D012B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6B42C1EF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63A08F39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37189280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4B8FAA9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Распространение фашизма в Европе, Антикоминтерновский пакт и нарастание международной напряженности в 30-е гг.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Работа с историческими источниками</w:t>
            </w:r>
          </w:p>
        </w:tc>
        <w:tc>
          <w:tcPr>
            <w:tcW w:w="415" w:type="pct"/>
            <w:vAlign w:val="center"/>
          </w:tcPr>
          <w:p w14:paraId="07750E26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30AC78BC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78F0E14C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21A37020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6113D1D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2E6251EF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Показывать на карте изменения, происшедшие в Европе и мире после окончания Первой мировой войны. </w:t>
            </w:r>
          </w:p>
          <w:p w14:paraId="0CEE13D8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понятий: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Версальско­Вашингтонская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система, Лига Наций, репарации, плебисцит. Раскрывать, какие противоречия и нерешенные вопросы существовали в рамках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Версальско­Вашингтонской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системы. </w:t>
            </w:r>
          </w:p>
          <w:p w14:paraId="247C0D07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Систематизировать в форме таблицы информацию об образовании новых государств в Европе. Высказывать суждения о причинах, характере и значении революционных событий 1918— 1919 гг. в европейских странах.</w:t>
            </w:r>
          </w:p>
          <w:p w14:paraId="460C8AED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Характеризовать: </w:t>
            </w:r>
          </w:p>
          <w:p w14:paraId="6A3A8794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а) экономические и политические последствия Первой мировой войны для участвовавших в ней стран; </w:t>
            </w:r>
          </w:p>
          <w:p w14:paraId="62701EAB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б) пути их преодоления в разных странах. </w:t>
            </w:r>
          </w:p>
          <w:p w14:paraId="0255612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возникновения фашистского движения и прихода фашистов к власти в Италии. Объяснять, в чем проявилась послевоенная стабилизация в ряде стран (США, Великобритания). Раскрывать значение понятий: стабилизация, мировой экономический кризис, Великая депрессия, государственное регулирование экономики, «новый курс» Характеризовать масштабы и последствия мирового экономического кризиса 1929—1933 гг. Раскрывать задачи и основные мероприятия «нового курса» Ф Д Рузвельта в США. Рассказывать о возникновении и распространении нацизма в Германии. </w:t>
            </w:r>
          </w:p>
          <w:p w14:paraId="207D2FF9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прихода германских нацистов к власти в стране. </w:t>
            </w:r>
          </w:p>
          <w:p w14:paraId="7DA62146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понятий: фашизм, нацизм, тоталитаризм, авторитаризм. </w:t>
            </w:r>
          </w:p>
          <w:p w14:paraId="695765A6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Давать сопоставительную характеристику фашистского режима в Италии и нацистского режима в Германии, выявлять общие черты.</w:t>
            </w:r>
          </w:p>
          <w:p w14:paraId="58E38ECF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понятия: Народный фронт. Характеризовать причины, участников, ключе­ вые события гражданской войны в Испании. Объяснять, в чем заключалось 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международное значение событий 1936—1939 гг. в Испании. Высказывать суждения о причинах поражения республиканских сил в Испании. </w:t>
            </w:r>
          </w:p>
          <w:p w14:paraId="2CEA7E8E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Представлять характеристики политических лидеров 1920—1930­х гг., высказывать суждения об их роли в истории своих стран, Европы, мира.</w:t>
            </w:r>
          </w:p>
          <w:p w14:paraId="3B05E1E2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Подготовить сообщение о преобразованиях, проведенных в Турецкой Республике под руководством М Кемаля Ататюрка, высказать оценку их значения.</w:t>
            </w:r>
          </w:p>
          <w:p w14:paraId="6BB75BD6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силы, участвовавшие в революции 1925—1927 гг. в Китае. </w:t>
            </w:r>
          </w:p>
          <w:p w14:paraId="744B1E8B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причины гражданской войны в Китае, называть ее ключевые события.</w:t>
            </w:r>
          </w:p>
          <w:p w14:paraId="00DFB9CE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Представить сообщение об освободительном движении в Индии в 1919—1939 гг. (задачи, движущие силы, лидеры, формы борьбы). Разъяснять, в чем состояли особенности предложенной М.К. Ганди тактики борьбы индийцев за освобождение от колониальной зависимости.</w:t>
            </w:r>
          </w:p>
          <w:p w14:paraId="21E7B854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масштабы и значение Мексиканской революции 1910—1917 гг. Представлять характеристики лидеров освободительной борьбы и революций в странах Азии и Латинской Америки в первой трети ХХ в</w:t>
            </w: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197339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тенденции развития международных отношений в 1920—1930­х гг., объяснять, в чем заключались различия. Подготовить сообщение «СССР в международных отношениях 1920—1930­х гг.». </w:t>
            </w:r>
          </w:p>
          <w:p w14:paraId="30A36C0E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значение понятий: пацифизм, коллективная безопасность, аншлюс, политика невмешательства.</w:t>
            </w:r>
          </w:p>
          <w:p w14:paraId="087533CD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Характеризовать, используя историческую карту, внешнюю политику Германии в 1930­е гг., давать оценку ее направленности. </w:t>
            </w:r>
          </w:p>
          <w:p w14:paraId="1350E35E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Систематизировать в форме таблицы материал о международной агрессии в 1930­е гг. в Европе, Азии, Африке; делать вывод об основных источниках агрессии. </w:t>
            </w:r>
          </w:p>
          <w:p w14:paraId="212F40DA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Проводить анализ документов, относящихся к ключевым международным событиям 1930­х гг., выявлять и объяснять различие позиций отдельных стран. </w:t>
            </w:r>
          </w:p>
          <w:p w14:paraId="2CD7AB69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основные положения и значение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советско­германского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договора о ненападении.</w:t>
            </w:r>
          </w:p>
          <w:p w14:paraId="68D7A82B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Раскрыть на примере одной из наук (по выбору), какое развитие получили в послевоенные десятилетия научные открытия конца XIX — начала ХХ в. Подготовить сообщение «Технический прогресс в 1920—1930­х гг.: производство, транспорт, быт» </w:t>
            </w:r>
          </w:p>
          <w:p w14:paraId="345B6F56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понятий: «потерянное поколение», модернизм, конструктивизм (функционализм), авангардизм, абстракционизм, сюрреализм, массовая культура. </w:t>
            </w:r>
          </w:p>
          <w:p w14:paraId="32CAF76E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Представлять сообщения (презентации) об основных течениях в литературе, живописи, архитектуре 1920—1930­х гг., творчестве известных представителей культуры (по выбору). Высказывать суждения о месте произведений литературы и искусства 1920—1930­х гг., в том числе созданных в нашей стране, в общей культурной панораме новейшей эпохи.</w:t>
            </w:r>
          </w:p>
        </w:tc>
        <w:tc>
          <w:tcPr>
            <w:tcW w:w="415" w:type="pct"/>
            <w:vAlign w:val="center"/>
          </w:tcPr>
          <w:p w14:paraId="2F8311DA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5250985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3177F53E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4C001A71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Тема 2.5. </w:t>
            </w:r>
          </w:p>
          <w:p w14:paraId="3B034861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Внешняя политика СССР в 1920–1930-е годы. СССР накануне Великой Отечественной войны</w:t>
            </w:r>
          </w:p>
        </w:tc>
        <w:tc>
          <w:tcPr>
            <w:tcW w:w="3152" w:type="pct"/>
            <w:gridSpan w:val="3"/>
          </w:tcPr>
          <w:p w14:paraId="07FC773A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B769235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0ED3E68E" w14:textId="77777777" w:rsidR="00D57B96" w:rsidRPr="006251D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  <w:p w14:paraId="2E57BDDF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251D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  <w:p w14:paraId="72408D41" w14:textId="5B1DCAFF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4.3</w:t>
            </w:r>
          </w:p>
        </w:tc>
      </w:tr>
      <w:tr w:rsidR="00D57B96" w:rsidRPr="00424B7A" w14:paraId="209E8CAE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208247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D6BB402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</w:t>
            </w:r>
          </w:p>
          <w:p w14:paraId="57E59534" w14:textId="77777777" w:rsidR="00D57B96" w:rsidRPr="00424B7A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</w:t>
            </w:r>
          </w:p>
          <w:p w14:paraId="1D99DC10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Белоруссии. Катынская трагедия.</w:t>
            </w:r>
          </w:p>
        </w:tc>
        <w:tc>
          <w:tcPr>
            <w:tcW w:w="415" w:type="pct"/>
            <w:vAlign w:val="center"/>
          </w:tcPr>
          <w:p w14:paraId="329C0211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6081F1E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09BC66C9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7D87AD53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911393E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04CDF58A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6C5165D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1E0D877E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1BBFEEBC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D36613D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Противоречия внешней политики СССР: деятельность НКИД и Коминтерна. Результативность внешней политики СССР межвоенного периода. Работа с историческими источниками и исторической картой</w:t>
            </w:r>
          </w:p>
        </w:tc>
        <w:tc>
          <w:tcPr>
            <w:tcW w:w="415" w:type="pct"/>
            <w:vAlign w:val="center"/>
          </w:tcPr>
          <w:p w14:paraId="1A3D2AD1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37A05C9B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3DDF43A2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0813B6CE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758C1FE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23172037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задачи, основные направления и ключевые события внешней политики СССР в 1920­е гг. Раскрывать предпосылки и причины вступления СССР в Лигу Наций.  Характеризовать предпринятые СССР меры по созданию системы коллективной безопасности в Европе: советские инициативы, позиции европейских государств, события, итоги. Давать оценку проводившейся западными державами политике «умиротворения» нацистской Германии.</w:t>
            </w:r>
          </w:p>
          <w:p w14:paraId="493BAA08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Рассказывать, используя карту, о вооруженных конфликтах на озере Хасан, реке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Халхин­Гол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Раскрывать причины заключения договора о ненападении между СССР и Германией в августе 1939 г., характеризовать его основные положения. Объяснять задачи внешней и внутренней политики СССР в связи с началом Второй мировой войны. </w:t>
            </w:r>
          </w:p>
          <w:p w14:paraId="10F6DCC3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Характеризовать причины, события, последствия войны с Финляндией. </w:t>
            </w:r>
          </w:p>
          <w:p w14:paraId="697FCEDF" w14:textId="77777777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Рассказывать, привлекая историческую карту, о расширении состава СССР в конце 1930­х гг.</w:t>
            </w:r>
          </w:p>
        </w:tc>
        <w:tc>
          <w:tcPr>
            <w:tcW w:w="415" w:type="pct"/>
            <w:vAlign w:val="center"/>
          </w:tcPr>
          <w:p w14:paraId="67303D6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0B0134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05076854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39327F5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2EF64B2" w14:textId="34591D16" w:rsidR="00D57B96" w:rsidRPr="004C4764" w:rsidRDefault="00D57B96" w:rsidP="002567D8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Профессионально </w:t>
            </w:r>
            <w:r w:rsidRPr="0089213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ориентированное содерж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ание</w:t>
            </w:r>
          </w:p>
        </w:tc>
        <w:tc>
          <w:tcPr>
            <w:tcW w:w="415" w:type="pct"/>
            <w:vAlign w:val="center"/>
          </w:tcPr>
          <w:p w14:paraId="24F6CEBE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B660CD7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7080DC0F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083A184A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7C28415" w14:textId="4F3CA645" w:rsidR="00D57B96" w:rsidRPr="00424B7A" w:rsidRDefault="00D57B96" w:rsidP="002567D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114CD">
              <w:rPr>
                <w:rFonts w:ascii="Times New Roman" w:eastAsia="Times New Roman" w:hAnsi="Times New Roman"/>
                <w:iCs/>
                <w:sz w:val="24"/>
                <w:szCs w:val="24"/>
              </w:rPr>
              <w:t>Отказ большевиков от "военного коммунизма" и переход к новой экономической политике (НЭП. Замена продразверстки в деревне единым продналогом. Стимулирование кооперации. Создание Госплана и разработка годовых и пятилетних планов развития народного хозяйства. Учреждение в СССР звания Героя Труда (1927 г., с 1938 г. -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Герой Социалистического Труда). </w:t>
            </w:r>
            <w:r w:rsidR="007D593C" w:rsidRPr="007D593C">
              <w:rPr>
                <w:rFonts w:ascii="Times New Roman" w:eastAsia="Times New Roman" w:hAnsi="Times New Roman"/>
                <w:iCs/>
                <w:sz w:val="24"/>
                <w:szCs w:val="24"/>
              </w:rPr>
              <w:t>Наш край в 1920-1930-е гг.</w:t>
            </w:r>
          </w:p>
        </w:tc>
        <w:tc>
          <w:tcPr>
            <w:tcW w:w="415" w:type="pct"/>
            <w:vAlign w:val="center"/>
          </w:tcPr>
          <w:p w14:paraId="3C51F21F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EC2569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78149FF6" w14:textId="77777777" w:rsidTr="00245B0E">
        <w:trPr>
          <w:gridAfter w:val="1"/>
          <w:wAfter w:w="2" w:type="pct"/>
          <w:trHeight w:val="20"/>
        </w:trPr>
        <w:tc>
          <w:tcPr>
            <w:tcW w:w="3830" w:type="pct"/>
            <w:gridSpan w:val="4"/>
          </w:tcPr>
          <w:p w14:paraId="1A87194C" w14:textId="77777777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3. </w:t>
            </w:r>
            <w:r w:rsidRPr="00424B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Вторая мировая война: причины, состав участников, основные этапы и события, итоги. Великая Отечественная война. 1941–1945 годы</w:t>
            </w:r>
          </w:p>
        </w:tc>
        <w:tc>
          <w:tcPr>
            <w:tcW w:w="415" w:type="pct"/>
            <w:vAlign w:val="center"/>
          </w:tcPr>
          <w:p w14:paraId="4BE2372D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406B8686" w14:textId="7777777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57B96" w:rsidRPr="00424B7A" w14:paraId="1C3F21C8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4A49A60A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3.1.  </w:t>
            </w:r>
          </w:p>
          <w:p w14:paraId="0673A94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3152" w:type="pct"/>
            <w:gridSpan w:val="3"/>
          </w:tcPr>
          <w:p w14:paraId="1E319B87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0284D4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55288DD4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0FD5E85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ОК.01</w:t>
            </w:r>
          </w:p>
        </w:tc>
      </w:tr>
      <w:tr w:rsidR="00D57B96" w:rsidRPr="00424B7A" w14:paraId="7A92FB14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3CFFB6C5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913777D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</w:t>
            </w:r>
          </w:p>
          <w:p w14:paraId="3ADBBAAC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  <w:p w14:paraId="1A951E2C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советско-германском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</w:t>
            </w:r>
          </w:p>
          <w:p w14:paraId="65B32E9C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</w:t>
            </w:r>
          </w:p>
          <w:p w14:paraId="26101275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      </w:r>
          </w:p>
          <w:p w14:paraId="51A0C8AD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Нацистский оккупационный режим. Генеральный план "Ост".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</w:p>
          <w:p w14:paraId="203F7B34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Начало массового сопротивления врагу. Восстания в нацистских лагерях. Развертывание партизанского движения.</w:t>
            </w:r>
          </w:p>
          <w:p w14:paraId="3E66320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Нападение японских войск на Перл-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Харбор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, вступление США в войну. Формирование Антигитлеровской коалиции. Ленд-лиз</w:t>
            </w:r>
          </w:p>
        </w:tc>
        <w:tc>
          <w:tcPr>
            <w:tcW w:w="415" w:type="pct"/>
            <w:vAlign w:val="center"/>
          </w:tcPr>
          <w:p w14:paraId="719978CD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7BC36E7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2E079136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73B73330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6339B44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14D87006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E4E545F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54A672BE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735A9024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458B8E0" w14:textId="6CE466DD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Причины и начало Второй мировой войны. Работа с исторической карт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ой и историческими источниками.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Причины и начальный период Великой Отечественной войны.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исторической картой и историческими источниками</w:t>
            </w:r>
          </w:p>
        </w:tc>
        <w:tc>
          <w:tcPr>
            <w:tcW w:w="415" w:type="pct"/>
            <w:vAlign w:val="center"/>
          </w:tcPr>
          <w:p w14:paraId="0AB956B3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033FC51B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4079598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A6B624A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608BCED8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108CD644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604B01F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7CE5385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Называть хронологические рамки и основные периоды Второй мировой войны и Великой Отечественной войны, соотносить отдельные события с периодами. </w:t>
            </w:r>
          </w:p>
          <w:p w14:paraId="00AEC8A9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причины Второй мировой войны, цели ее основных участников. Рассказывать, используя карту, о важнейших военных событиях 1939 — начала 1941 г., их результатах. </w:t>
            </w:r>
          </w:p>
          <w:p w14:paraId="4C549C4A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значение понятий: блицкриг, «странная война», оккупация, «битва за Британию» Характеризовать военные и политические итоги первого периода Второй мировой войны.</w:t>
            </w:r>
          </w:p>
          <w:p w14:paraId="64FC92C1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Объяснять, какие цели ставило руководство нацистской Германии, развязывая войну против СССР. </w:t>
            </w:r>
          </w:p>
          <w:p w14:paraId="4896F38B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понятий: план «Барбаросса», план «Ост», Антигитлеровская коалиция,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ленд­лиз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</w:p>
          <w:p w14:paraId="6209F7E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Рассказывать о мобилизации сил советского народа для отпора врагу. </w:t>
            </w:r>
          </w:p>
          <w:p w14:paraId="33777185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задачи и формы сотрудничества государств — участников Антигитлеровской коалиции.</w:t>
            </w:r>
          </w:p>
          <w:p w14:paraId="084ABBAF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характерные черты нацистского оккупационного режима, используя исторические документы. </w:t>
            </w:r>
          </w:p>
          <w:p w14:paraId="7347CE74" w14:textId="114B230D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понятий: «новый порядок», геноцид, холокост, коллаборационизм, Движение Сопротивления. Рассказывать о борьбе против оккупационных режимов в европейских странах, о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героях­антифашистах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5" w:type="pct"/>
            <w:vAlign w:val="center"/>
          </w:tcPr>
          <w:p w14:paraId="24C82071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C9162E6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1F8C5BEF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6E8B24A2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3.2.</w:t>
            </w:r>
          </w:p>
          <w:p w14:paraId="6B0957D4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Коренной перелом в ходе войны (осень 1942 – 1943 г.)</w:t>
            </w:r>
          </w:p>
        </w:tc>
        <w:tc>
          <w:tcPr>
            <w:tcW w:w="3152" w:type="pct"/>
            <w:gridSpan w:val="3"/>
          </w:tcPr>
          <w:p w14:paraId="607B5F51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80497A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633A5A06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ОК.03</w:t>
            </w:r>
          </w:p>
          <w:p w14:paraId="509C844D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ОК.05</w:t>
            </w:r>
          </w:p>
        </w:tc>
      </w:tr>
      <w:tr w:rsidR="00D57B96" w:rsidRPr="00424B7A" w14:paraId="5C2999F0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6AFB11F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7D2ACF2B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</w:p>
          <w:p w14:paraId="6E5AADD0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Прорыв блокады Ленинграда в январе 1943 г. Значение героического сопротивления Ленинграда. </w:t>
            </w:r>
          </w:p>
          <w:p w14:paraId="27CAF4E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</w:t>
            </w:r>
          </w:p>
          <w:p w14:paraId="3021405E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Битва за Днепр. Освобождение Левобережной Украины и форсирование Днепра. Освобождение Киева. Итоги наступления Красной Армии летом - осенью 1943 г. </w:t>
            </w:r>
          </w:p>
          <w:p w14:paraId="06AF2DD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      </w:r>
          </w:p>
          <w:p w14:paraId="097D7256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ками оккупантов в 1943-1946 гг.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СССР и союзники. </w:t>
            </w:r>
          </w:p>
          <w:p w14:paraId="2C9804B1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415" w:type="pct"/>
            <w:vAlign w:val="center"/>
          </w:tcPr>
          <w:p w14:paraId="5EF8BDA9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790E18D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4D77CB2C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43038379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8D7996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02246268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8DFD193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3E9E023F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07BA2E81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EF6D6EF" w14:textId="0A8C5975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исторической картой </w:t>
            </w:r>
          </w:p>
        </w:tc>
        <w:tc>
          <w:tcPr>
            <w:tcW w:w="415" w:type="pct"/>
            <w:vAlign w:val="center"/>
          </w:tcPr>
          <w:p w14:paraId="2EA0517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5760FB8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7D7EE11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4EC8F810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EE15B1A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670AD6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Раскрывать значение понятий: коренной перелом, второй фронт. </w:t>
            </w:r>
          </w:p>
          <w:p w14:paraId="5BB8B0F7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 о крупнейших сражениях, ознаменовавших коренной перелом в ходе Великой Отечественной войны и Второй мировой войны, их участниках — полководцах и солдатах. Сопоставлять данные о масштабах военных операций на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советско­германском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фронте и других фронтах войны, высказывать суждения о роли отдельных фронтов в общем ходе войны. Рассказывать о повестке и решениях Тегеранской конференции. </w:t>
            </w:r>
          </w:p>
          <w:p w14:paraId="5769D34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Представить сообщение «Второй фронт в Европе: планы открытия и реальные события»</w:t>
            </w:r>
          </w:p>
          <w:p w14:paraId="11DAA1E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Рассказывать, используя историческую карту, о крупных военных операциях Красной Армии в 1944—1945 гг., освобождении народов Восточной и Центральной Европы. </w:t>
            </w:r>
          </w:p>
          <w:p w14:paraId="0B812E3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Представлять характеристики участников боевых действий — военачальников и солдат. Объяснять, что стоит за понятием «Битва за Берлин», какое значение имело это событие. Представлять сообщения о Ялтинской и Потсдамской конференциях руководителей ведущих держав Антигитлеровской коалиции, их решениях. </w:t>
            </w:r>
          </w:p>
          <w:p w14:paraId="75D61EDC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истоки и историческое значение победы советского народа в Великой Отечествен­ ной войне 1941—1945 гг. </w:t>
            </w:r>
          </w:p>
          <w:p w14:paraId="326AD0F0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Участвовать в обсуждении вопроса: «Кто освободил народы Европы от нацизма?»</w:t>
            </w:r>
          </w:p>
          <w:p w14:paraId="46DE5A2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 об атомной бомбардировке Хиросимы и Нагасаки, характеризовать ее последствия, привлекая документы и фотоматериалы. Представить сообщение о боевых действиях советских войск против Японии в августе 1945 г. (с использованием карты), высказывать суждение об их значении для исхода войны. </w:t>
            </w:r>
          </w:p>
          <w:p w14:paraId="0DFBD86F" w14:textId="0224FE4E" w:rsidR="00D57B96" w:rsidRPr="00C31003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проведения и решений международных судебных процессов над германскими и японскими военными преступниками. Характеризовать историческое значение победы СССР и стран Антигитлеровской коалиции во Второй мировой войне.</w:t>
            </w:r>
          </w:p>
        </w:tc>
        <w:tc>
          <w:tcPr>
            <w:tcW w:w="415" w:type="pct"/>
            <w:vAlign w:val="center"/>
          </w:tcPr>
          <w:p w14:paraId="11AAC616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5F7DF077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5882F19A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078E23B9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3.3.  </w:t>
            </w:r>
          </w:p>
          <w:p w14:paraId="72FD2720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Человек и культура в годы Великой </w:t>
            </w: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Отечественной войны</w:t>
            </w:r>
          </w:p>
        </w:tc>
        <w:tc>
          <w:tcPr>
            <w:tcW w:w="3152" w:type="pct"/>
            <w:gridSpan w:val="3"/>
          </w:tcPr>
          <w:p w14:paraId="74D2FC4B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5D25CB3F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0DF30F6C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40A36C6A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3C19F73D" w14:textId="77777777" w:rsidTr="00245B0E">
        <w:trPr>
          <w:gridAfter w:val="1"/>
          <w:wAfter w:w="2" w:type="pct"/>
          <w:trHeight w:val="418"/>
        </w:trPr>
        <w:tc>
          <w:tcPr>
            <w:tcW w:w="678" w:type="pct"/>
            <w:vMerge/>
          </w:tcPr>
          <w:p w14:paraId="327B8BA5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8A90598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Человек и война: единство фронта и тыла.</w:t>
            </w:r>
          </w:p>
          <w:p w14:paraId="17486B18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</w:t>
            </w:r>
          </w:p>
          <w:p w14:paraId="50412726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      </w:r>
          </w:p>
          <w:p w14:paraId="6E87B5D1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</w:t>
            </w:r>
          </w:p>
          <w:p w14:paraId="67570B09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</w:t>
            </w:r>
          </w:p>
        </w:tc>
        <w:tc>
          <w:tcPr>
            <w:tcW w:w="415" w:type="pct"/>
            <w:vAlign w:val="center"/>
          </w:tcPr>
          <w:p w14:paraId="114F38B5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73F2277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363B0589" w14:textId="77777777" w:rsidTr="00245B0E">
        <w:trPr>
          <w:gridAfter w:val="1"/>
          <w:wAfter w:w="2" w:type="pct"/>
          <w:trHeight w:val="393"/>
        </w:trPr>
        <w:tc>
          <w:tcPr>
            <w:tcW w:w="678" w:type="pct"/>
          </w:tcPr>
          <w:p w14:paraId="4B2EA7FD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7EF8407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1AA8E8B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особенности организации экономики СССР в годы войны: главные отрасли, география размещения, трудовые ресурсы, условия труда, военная дисциплина на производстве, эффективность производства. </w:t>
            </w:r>
          </w:p>
          <w:p w14:paraId="5CF3BA9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Высказывать оценку трудового подвига народа, роли женщин и подростков в работе тыла. Давать оценку вкладу конструкторов военной техники, ученых в достижение победы над врагом. </w:t>
            </w:r>
          </w:p>
          <w:p w14:paraId="0D495EF0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Называть новые типы вооружений, разработанные в годы войны, имена их создателей.</w:t>
            </w:r>
          </w:p>
          <w:p w14:paraId="52CBE63E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повседневную жизнь и быт горожан и селян в годы Великой Отечественной войны. Объяснять, какие задачи стояли перед советской культурой в годы войны. </w:t>
            </w:r>
          </w:p>
          <w:p w14:paraId="734CB62E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Называть произведения искусства, их темы и героев, ставших символами героического сопротивления советских людей врагу. Рассказывать о выступлениях деятелей культуры разных жанров на фронте (по аудио­ и визуальным источникам, кинохронике и др.). </w:t>
            </w:r>
          </w:p>
          <w:p w14:paraId="59255964" w14:textId="455085AA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Давать оценку вкладу деятелей культуры в общую борьбу с врагом. Высказывать суждение, какое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эмоционально­психологическое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воздействие оказывали произведения патриотического характера на моральный дух советских людей. Рассказывать о деятельности Русской православной церкви в годы войны, раскрывать изменения в отношениях между государством и Церковью.</w:t>
            </w:r>
          </w:p>
        </w:tc>
        <w:tc>
          <w:tcPr>
            <w:tcW w:w="415" w:type="pct"/>
            <w:vAlign w:val="center"/>
          </w:tcPr>
          <w:p w14:paraId="08E339A2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026A956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57B96" w:rsidRPr="00424B7A" w14:paraId="3D7A186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11502294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3.4. </w:t>
            </w:r>
          </w:p>
          <w:p w14:paraId="4A4B3805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sz w:val="24"/>
                <w:szCs w:val="24"/>
              </w:rPr>
              <w:t>Победа СССР в Великой Отечественной войне. Завершение Второй мировой войны</w:t>
            </w:r>
          </w:p>
        </w:tc>
        <w:tc>
          <w:tcPr>
            <w:tcW w:w="3152" w:type="pct"/>
            <w:gridSpan w:val="3"/>
          </w:tcPr>
          <w:p w14:paraId="42B0F0C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19110D42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E365B18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72E1D9E2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  <w:p w14:paraId="46517173" w14:textId="2A4E96A4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B1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</w:tr>
      <w:tr w:rsidR="00D57B96" w:rsidRPr="00424B7A" w14:paraId="2F202ECF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1007EAA9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AC21FCD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Одерская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операция. Битва за Берлин. Капитуляция Германии. Репатриация советских граждан в ходе войны и после ее окончания.</w:t>
            </w:r>
          </w:p>
          <w:p w14:paraId="244ABD1D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      </w:r>
          </w:p>
          <w:p w14:paraId="6245B981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</w:t>
            </w:r>
          </w:p>
          <w:p w14:paraId="27EA7E01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Советско-японская война 1945 г. Разгром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Квантунской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</w:t>
            </w:r>
          </w:p>
          <w:p w14:paraId="69F0B4AB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Создание ООН. Осуждение главных военных преступников. Нюрнбергский и Токийский судебные процессы.</w:t>
            </w:r>
          </w:p>
          <w:p w14:paraId="524FE8D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415" w:type="pct"/>
            <w:vAlign w:val="center"/>
          </w:tcPr>
          <w:p w14:paraId="5EA3C549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BD46B2B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586A50F8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00B07B0B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D6CFF2F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29866BAB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4DD49F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3CDE803B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01B114F3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17D57CB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Завершающий период Великой Отечественной войны. Разгром милитаристской Японии.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исторической картой. Уроки войны.</w:t>
            </w: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 по методу дебатов</w:t>
            </w:r>
          </w:p>
        </w:tc>
        <w:tc>
          <w:tcPr>
            <w:tcW w:w="415" w:type="pct"/>
            <w:vAlign w:val="center"/>
          </w:tcPr>
          <w:p w14:paraId="409DABFD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7BDBDDF2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06AD2AB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3EEA1FE4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6D63A1B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37FF433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Систематизировать информацию (в форме таблицы) о третьем периоде войны: хронологические рамки, ключевые события, итоги. </w:t>
            </w:r>
          </w:p>
          <w:p w14:paraId="6EC832EC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Рассказывать, используя карту, о важнейших событиях третьего этапа войны: снятии блокады Ленинграда, освобождении Правобережной Украины, операции «Багратион», освобождении Крыма, Восточной и Центральной Европы,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Висло­Одерской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операции, битве за Берлин (силы и цели противников, ход военных действий, итоги и значение). </w:t>
            </w:r>
          </w:p>
          <w:p w14:paraId="1156853E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роль освободительной миссии Красной Армии в Европе. </w:t>
            </w:r>
          </w:p>
          <w:p w14:paraId="3F425897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Раскрывать, какую цену пришлось заплатить советским воинам за освобождение Европы (с привлечением данных о людских потерях и др.). </w:t>
            </w:r>
          </w:p>
          <w:p w14:paraId="6F4D741E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Приводить примеры гуманного отношения советских воинов к гражданскому населению Германии. </w:t>
            </w:r>
          </w:p>
          <w:p w14:paraId="096C85E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Участвовать в обсуждении вопроса «Кто сегодня заинтересован в фальсификации истории и искажает истину о советских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воинах­освободителях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?» (по дополнительным источникам)</w:t>
            </w:r>
          </w:p>
          <w:p w14:paraId="2358E0A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взятия Берлина для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эмоционально­психологического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состояния советских людей. </w:t>
            </w:r>
          </w:p>
          <w:p w14:paraId="23AE5CCD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смысл водружения Знамени Победы на поверженном Рейхстаге, разъяснять, что символизирует Знамя Победы для современного поколения россиян. </w:t>
            </w:r>
          </w:p>
          <w:p w14:paraId="732AF5EB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Выявлять задачи, вставшие перед государством и обществом после освобождения оккупированных территорий (репатриация советских граждан, восстановление экономики, реэвакуация и др.). Объяснять, в чем заключались трудности восстановления народного хозяйства на освобожденных территориях. </w:t>
            </w:r>
          </w:p>
          <w:p w14:paraId="52292338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проблемы, с которыми пришлось столкнуться вернувшимся из плена. Рассказывать о решениях конференций руководителей государств Антигитлеровской коалиции (Тегеранская, Ялтинская, Потсдамская конференции) по германскому вопросу, послевоенному устройству Европы и др. Рассказывать, используя карту, о разгроме Красной Армией милитаристской Японии. Давать оценку оправданности действий США при атомной бомбардировке Хиросимы и Нагасаки. Характеризовать (с привлечением источников) решения Нюрнбергского и Токийского судебных процессов. </w:t>
            </w:r>
          </w:p>
          <w:p w14:paraId="0F38F616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Выявлять актуальность решений Нюрнбергского и Токийского судебных процессов для сегодняшнего дня. </w:t>
            </w:r>
          </w:p>
          <w:p w14:paraId="17455C32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итоги Великой Отечественной войны и Второй мировой войны. </w:t>
            </w:r>
          </w:p>
          <w:p w14:paraId="5AEEB876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цену великой Победы СССР (людские, материальные потери, культурные утраты), используя дополнительные источники. </w:t>
            </w:r>
          </w:p>
          <w:p w14:paraId="13277FF4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Давать и обосновывать оценку вклада СССР в разгром Германии и Японии </w:t>
            </w:r>
          </w:p>
          <w:p w14:paraId="6D647B7F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значимость увековечения памяти о войне (мемориалы, музеи, архивы, произведения литературы и искусства, история семьи,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гражданско­патриотические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инициативы — «Бессмертный полк» и др.). </w:t>
            </w:r>
          </w:p>
          <w:p w14:paraId="42E29865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источники победы советского народа в Великой Отечественной войне, аргументировать свои суждения. </w:t>
            </w:r>
          </w:p>
          <w:p w14:paraId="09FD2BD8" w14:textId="77777777" w:rsidR="00D57B96" w:rsidRPr="00424B7A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Участвовать в подготовке учебных проектов на темы «Никто не забыт, ничто не забыто» (героизм и мужество защитников Отечества), «Злодеяния нацистских захватчиков на оккупированной территории СССР: будем помнить вечно», «Образы войны в музыке, изобразительном искусстве, фотографиях, кино, литературе военных и после­ военных лет в СССР и в современной России» и др.</w:t>
            </w:r>
          </w:p>
        </w:tc>
        <w:tc>
          <w:tcPr>
            <w:tcW w:w="415" w:type="pct"/>
            <w:vAlign w:val="center"/>
          </w:tcPr>
          <w:p w14:paraId="5087A61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7EFB3856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04777DD4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3C4D52ED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57C979C" w14:textId="3D24B262" w:rsidR="00D57B96" w:rsidRPr="004C4764" w:rsidRDefault="00D57B96" w:rsidP="00706A4F">
            <w:pPr>
              <w:spacing w:after="0" w:line="23" w:lineRule="atLeast"/>
              <w:ind w:hanging="17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Профессионально </w:t>
            </w:r>
            <w:r w:rsidRPr="0089213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ориентированное содерж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ание</w:t>
            </w:r>
          </w:p>
        </w:tc>
        <w:tc>
          <w:tcPr>
            <w:tcW w:w="415" w:type="pct"/>
            <w:vAlign w:val="center"/>
          </w:tcPr>
          <w:p w14:paraId="57D1198E" w14:textId="77777777" w:rsidR="00D57B96" w:rsidRPr="000114CD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14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BCE4D4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111F9D1A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7722EA1B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17C0193" w14:textId="77777777" w:rsidR="00D57B96" w:rsidRPr="000114CD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114CD">
              <w:rPr>
                <w:rFonts w:ascii="Times New Roman" w:eastAsia="Times New Roman" w:hAnsi="Times New Roman"/>
                <w:iCs/>
                <w:sz w:val="24"/>
                <w:szCs w:val="24"/>
              </w:rPr>
              <w:t>Человек и война: единство фронта и тыла.</w:t>
            </w:r>
          </w:p>
          <w:p w14:paraId="5D55304E" w14:textId="4D0770F6" w:rsidR="00D57B96" w:rsidRPr="00DC549C" w:rsidRDefault="00D57B96" w:rsidP="00706A4F">
            <w:pPr>
              <w:spacing w:after="0" w:line="23" w:lineRule="atLeast"/>
              <w:ind w:hanging="17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114CD">
              <w:rPr>
                <w:rFonts w:ascii="Times New Roman" w:eastAsia="Times New Roman" w:hAnsi="Times New Roman"/>
                <w:iCs/>
                <w:sz w:val="24"/>
                <w:szCs w:val="24"/>
              </w:rPr>
              <w:t>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</w:t>
            </w:r>
            <w:r w:rsidR="00DC549C" w:rsidRPr="00DC549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Наш край в 1941-1945 гг.</w:t>
            </w:r>
          </w:p>
        </w:tc>
        <w:tc>
          <w:tcPr>
            <w:tcW w:w="415" w:type="pct"/>
            <w:vAlign w:val="center"/>
          </w:tcPr>
          <w:p w14:paraId="282AFA4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13CF41E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57B96" w:rsidRPr="00424B7A" w14:paraId="53BFC6CB" w14:textId="77777777" w:rsidTr="00245B0E">
        <w:trPr>
          <w:gridAfter w:val="1"/>
          <w:wAfter w:w="2" w:type="pct"/>
          <w:trHeight w:val="20"/>
        </w:trPr>
        <w:tc>
          <w:tcPr>
            <w:tcW w:w="3830" w:type="pct"/>
            <w:gridSpan w:val="4"/>
          </w:tcPr>
          <w:p w14:paraId="04DA96B0" w14:textId="77777777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Раздел 4. </w:t>
            </w:r>
            <w:r w:rsidRPr="00424B7A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СССР в 1945–1991 годы. Послевоенный мир</w:t>
            </w:r>
          </w:p>
        </w:tc>
        <w:tc>
          <w:tcPr>
            <w:tcW w:w="415" w:type="pct"/>
            <w:vAlign w:val="center"/>
          </w:tcPr>
          <w:p w14:paraId="50D37FCE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5CDADF92" w14:textId="7777777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D57B96" w:rsidRPr="00424B7A" w14:paraId="455EA1A8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7F3A4304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4.1.</w:t>
            </w:r>
          </w:p>
          <w:p w14:paraId="7929F885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Мир и международные отношения в годы холодной войны (вторая половина половине ХХ века)</w:t>
            </w:r>
          </w:p>
        </w:tc>
        <w:tc>
          <w:tcPr>
            <w:tcW w:w="3152" w:type="pct"/>
            <w:gridSpan w:val="3"/>
          </w:tcPr>
          <w:p w14:paraId="5A30011F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EA7F75F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0CC9F40C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3AA41FA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78943E5E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5A6C8405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1011936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этапы развития международных отношений во второй половине 1940-х - 2020-х гг. </w:t>
            </w:r>
          </w:p>
          <w:p w14:paraId="0D518DC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</w:t>
            </w:r>
          </w:p>
          <w:p w14:paraId="0CB7A75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</w:t>
            </w:r>
          </w:p>
          <w:p w14:paraId="7C9C5F7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ограничении стратегических вооружений (ОСВ). Совещание по безопасности и сотрудничеству в Европе (Хельсинки, 1975 г.).</w:t>
            </w:r>
          </w:p>
          <w:p w14:paraId="1608544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 </w:t>
            </w:r>
          </w:p>
          <w:p w14:paraId="5895995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</w:t>
            </w:r>
          </w:p>
          <w:p w14:paraId="7E28298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социально-экономического развития. Падение диктатур в Греции, Португалии, Испании. Экономические кризисы 1970-х - начала 1980-х гг. Неоконсерватизм. Европейский союз.</w:t>
            </w:r>
          </w:p>
          <w:p w14:paraId="65CEA744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Страны Центральной и Восточной Европы во второй половине XX -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 </w:t>
            </w:r>
          </w:p>
          <w:p w14:paraId="43F3B99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Страны Азии, Африки во второй половине XX в.: проблемы и пути модернизации.</w:t>
            </w:r>
          </w:p>
          <w:p w14:paraId="7823A02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Обретение независимости и выбор путей развития странами Азии и Африки.</w:t>
            </w:r>
          </w:p>
          <w:p w14:paraId="09C50C1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  <w:p w14:paraId="676E4A56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</w:t>
            </w:r>
          </w:p>
          <w:p w14:paraId="0D26BFF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</w:p>
          <w:p w14:paraId="229FA18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14:paraId="61048B5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  <w:p w14:paraId="0663480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Страны Латинской Америки во второй половине XX в.</w:t>
            </w:r>
          </w:p>
          <w:p w14:paraId="29CEF4D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Положение стран Латинской Америки в середине XX в.: проблемы внутреннего развития, влияние США. Аграрные реформы и импортозамещающая индустриализация. Национал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реформизм. Революция на Кубе. Диктатуры и демократизация в странах Латинской Америки. Революции конца 1960-х - 1970-х гг. (Перу, Чили, Никарагуа)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" w:type="pct"/>
            <w:vAlign w:val="center"/>
          </w:tcPr>
          <w:p w14:paraId="03936361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858251A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57B96" w:rsidRPr="00424B7A" w14:paraId="5E52076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A2999E0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59011EC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1B06DAE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71081672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57B96" w:rsidRPr="00424B7A" w14:paraId="7956BD53" w14:textId="77777777" w:rsidTr="00DC549C">
        <w:trPr>
          <w:gridAfter w:val="1"/>
          <w:wAfter w:w="2" w:type="pct"/>
          <w:trHeight w:val="766"/>
        </w:trPr>
        <w:tc>
          <w:tcPr>
            <w:tcW w:w="678" w:type="pct"/>
            <w:vMerge/>
          </w:tcPr>
          <w:p w14:paraId="0BF2DB27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7ECE2DBF" w14:textId="77777777" w:rsidR="00D57B96" w:rsidRPr="008E52E0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Послевоенное изменение политических границ в Европе. Изменение этнического состава стран Восточной Европы как следствие геноцидов и принудительны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х переселений. Работа с картой.</w:t>
            </w:r>
          </w:p>
        </w:tc>
        <w:tc>
          <w:tcPr>
            <w:tcW w:w="415" w:type="pct"/>
            <w:vAlign w:val="center"/>
          </w:tcPr>
          <w:p w14:paraId="46BDFCA3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191C39F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500A6C66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3AED636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00ACC91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57B96" w:rsidRPr="00424B7A" w14:paraId="12029660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0FAA1383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0ABB53E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4F8E40B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Характеризовать изменения в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научно­технической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социальной сферах индустриального общества во второй половине ХХ — начале XXI в. Объяснять значение понятий: постиндустриальное общество, информационное общество. Рассказывать, используя историческую карту, об основных изменениях на политической карте мира во второй половине ХХ — начале XXI в. </w:t>
            </w:r>
          </w:p>
          <w:p w14:paraId="1F55CC74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причины расхождения союзников по Антигитлеровской коалиции и создания двух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военно­политических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блоков. </w:t>
            </w:r>
          </w:p>
          <w:p w14:paraId="3991506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понятий: холодная война, план Маршалла, НАТО, ОВД. </w:t>
            </w:r>
          </w:p>
          <w:p w14:paraId="16C6B6E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Рассказывать о событиях, ознаменовавших разделение Европы на два лагеря.</w:t>
            </w:r>
          </w:p>
          <w:p w14:paraId="606428F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положение США после завершения Второй мировой войны, объяснять причины установления их лидерства в западном мире.</w:t>
            </w:r>
          </w:p>
          <w:p w14:paraId="7D85670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Представить сообщение о современной политической системе США (ветви власти, полномочия президента, правящие партии). </w:t>
            </w:r>
          </w:p>
          <w:p w14:paraId="01CE275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причины социальных выступлений в США во второй половине ХХ — начале XXI в. Характеризовать внешнюю политику США в рассматриваемый период, методы, используемые для утверждения своего лидерства. Представлять характеристику президентов США во второй половине ХХ — начале XXI в. (по выбору).</w:t>
            </w:r>
          </w:p>
          <w:p w14:paraId="5CC856F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экономическое положение и политические ситуации в странах Западной Европы после завершения Второй мировой войны. </w:t>
            </w:r>
          </w:p>
          <w:p w14:paraId="0CBD7FE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понятий: «экономическое чудо», постиндустриальное общество, «скандинавская модель», неоконсерватизм, зеленые. Характеризовать европейские политические партии в контексте их принадлежности к консервативному, либеральному, радикальному течениям. </w:t>
            </w:r>
          </w:p>
          <w:p w14:paraId="5CE08B8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Представить сообщение о партийной системе западноевропейских стран (по выбору). Систематизировать информацию о европейской интеграции во второй половине ХХ — начале XXI в. (этапы, направления, формы). Представить сообщение об одном из западноевропейских политических лидеров второй половины ХХ — начала XXI в (по выбору).</w:t>
            </w:r>
          </w:p>
          <w:p w14:paraId="2D56506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 об обстоятельствах прихода коммунистов к власти в странах Центральной и Восточной Европы в 1948—1949 гг. </w:t>
            </w:r>
          </w:p>
          <w:p w14:paraId="63575163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понятий: СЭВ, ОВД, индустриализация, кооперирование сельского хозяйства, плановая экономика, интеграция, «бархатная революция». </w:t>
            </w:r>
          </w:p>
          <w:p w14:paraId="27DA383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Систематизировать информацию о кризисных событиях в странах Центральной и Восточной Европы в 1950—1980­х гг., характеризовать их причины и способы преодоления кризисов. Составлять хронику событий конца 1980­х — начала 1990­х гг. в странах Центральной и Восточной Европы, раскрывать их предпосылки, итоги и значение </w:t>
            </w:r>
          </w:p>
          <w:p w14:paraId="79ABED2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изменения на политической карте Европы в 1990­х гг. </w:t>
            </w:r>
          </w:p>
          <w:p w14:paraId="53B6A49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Представить тезисы «Распад Югославии и война на Балканах: причины, внутренние и внешние факторы». </w:t>
            </w:r>
          </w:p>
          <w:p w14:paraId="20D565E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Представить сообщение о внутреннем развитии и международном положении одной из стран Восточной Европы (по выбору) в начале XXI в.</w:t>
            </w:r>
          </w:p>
          <w:p w14:paraId="35B37DC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Рассказывать, используя историческую карту, об основных этапах процесса деколонизации стран Азии и Африки во второй половине ХХ в. </w:t>
            </w:r>
          </w:p>
          <w:p w14:paraId="41EDF95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основные этапы истории Китая во второй половине ХХ — начале XXI в. Объяснять значение понятий: маоизм, культурная революция. </w:t>
            </w:r>
          </w:p>
          <w:p w14:paraId="61844118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сущность и следствия экономических реформ в Китае конца 1970­х — 1980­х гг. Подготовить сообщение о внутреннем развитии и внешней политике Китая на современном этапе. </w:t>
            </w:r>
          </w:p>
          <w:p w14:paraId="29C22D88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 о событиях, в результате которых произошло разделения Вьетнама и Кореи на государства с разным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общественно­политическим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строем.</w:t>
            </w:r>
          </w:p>
          <w:p w14:paraId="19597EE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преобразования, проведенные в Индии после обретения независимости. Раскрывать значение понятия: политика неприсоединения.</w:t>
            </w:r>
          </w:p>
          <w:p w14:paraId="1965CB6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предпосылки японского «экономического чуда».</w:t>
            </w:r>
          </w:p>
          <w:p w14:paraId="7139927F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понятия: новые индустриальные страны, привлекая факты истории конкретных стран. </w:t>
            </w:r>
          </w:p>
          <w:p w14:paraId="48B60F0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Подготовить сообщение об одном из лидеров государств Восточной,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Юго­Восточной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Южной Азии во второй половине ХХ — начале XXI в (по выбору).</w:t>
            </w:r>
          </w:p>
          <w:p w14:paraId="0B6BEB0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Подготовить и представить сообщение о развитии одной из стран Ближнего Востока во второй половине ХХ — начале XXI в (по выбору).</w:t>
            </w:r>
          </w:p>
          <w:p w14:paraId="4624DAD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Характеризовать, используя историческую карту, причины, основных участников и следствия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арабо­израильских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войн во второй половине ХХ в. </w:t>
            </w:r>
          </w:p>
          <w:p w14:paraId="0EED3046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понятий: палестинская проблема, Суэцкий конфликт, «арабская весна». Представить сообщение о гражданской войне в Сирии (причины, участники, международные аспекты, позиция России). </w:t>
            </w:r>
          </w:p>
          <w:p w14:paraId="3C6194B1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Представить характеристику одного из лидеров государств Ближнего Востока (по выбору).</w:t>
            </w:r>
          </w:p>
          <w:p w14:paraId="06922B0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Рассказывать, используя историческую карту, об освобождении стран Тропической и Южной Африки во второй половине ХХ в. </w:t>
            </w:r>
          </w:p>
          <w:p w14:paraId="3089BED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Участвовать в обсуждении вопросов о том, какой выбор путей развития предоставлялся государствам Африки, освободившимся в 1960—1970­х гг., почему рядом со словом «выбор» часто стояло слово «ориентация </w:t>
            </w:r>
          </w:p>
          <w:p w14:paraId="2F6B8F1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причины частой смены власти в государствах Африки, переходов от демократических режимов к диктатуре</w:t>
            </w:r>
          </w:p>
          <w:p w14:paraId="4C5CE2F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значение понятий: год Африки, апартеид, сепаратизм.</w:t>
            </w:r>
          </w:p>
          <w:p w14:paraId="227BB20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понятий: импортозамещающая индустриализация,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национал­реформизм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национализация, хунта. </w:t>
            </w:r>
          </w:p>
          <w:p w14:paraId="7E69E5B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Провести сравнение революций на Кубе и в Чили (задачи, участники, способ взятия власти, итоги). Раскрыть, приводя примеры конкретных событий, какую роль играет в политической жизни латиноамериканских государств армия.</w:t>
            </w:r>
          </w:p>
          <w:p w14:paraId="3F9EDDF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Представить сообщение об одном из лидеров латиноамериканских государств во второй половине ХХ — начале ХХI в (по выбору).</w:t>
            </w:r>
          </w:p>
        </w:tc>
        <w:tc>
          <w:tcPr>
            <w:tcW w:w="415" w:type="pct"/>
            <w:vAlign w:val="center"/>
          </w:tcPr>
          <w:p w14:paraId="4CB6655C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0C5B5457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26BF3FE2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424DC7F6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084F891D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 xml:space="preserve">Тема 4.2.  </w:t>
            </w:r>
          </w:p>
          <w:p w14:paraId="6E4BE5C3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СССР в 1945–1953 гг.</w:t>
            </w:r>
          </w:p>
        </w:tc>
        <w:tc>
          <w:tcPr>
            <w:tcW w:w="3152" w:type="pct"/>
            <w:gridSpan w:val="3"/>
          </w:tcPr>
          <w:p w14:paraId="70BA6DF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3B187305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40150C6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31847A1F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4BC443B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3CFCF3E5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F2575A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</w:t>
            </w:r>
          </w:p>
          <w:p w14:paraId="6B1E685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</w:p>
          <w:p w14:paraId="0896D7E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</w:t>
            </w:r>
          </w:p>
          <w:p w14:paraId="1DE5BF91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</w:t>
            </w:r>
          </w:p>
          <w:p w14:paraId="11F2E0D1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</w:t>
            </w:r>
          </w:p>
        </w:tc>
        <w:tc>
          <w:tcPr>
            <w:tcW w:w="415" w:type="pct"/>
            <w:vAlign w:val="center"/>
          </w:tcPr>
          <w:p w14:paraId="2DA75BD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87A02A6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3CC8ACD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436794A8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7BED98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6FAD055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Характеризовать состояние экономики СССР после окончания Великой Отечественной войны, используя карту.</w:t>
            </w:r>
          </w:p>
          <w:p w14:paraId="5BB28BAF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Участвовать в обсуждении вопросов о причинах трудностей и проблем развития советского общества в послевоенное время, об эффективности принимавшихся мер по их преодолению, высказывать и аргументировать свое суждение. Раскрывать важнейшие приоритеты и ресурсы послевоенного восстановления экономики. Объяснять причины и характеризовать последствия голода 1946—1947 гг. </w:t>
            </w:r>
          </w:p>
          <w:p w14:paraId="6BA59183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 причины и социальную значимость проведения денежной реформы и отмены карточной системы в 1947 г. </w:t>
            </w:r>
          </w:p>
          <w:p w14:paraId="49CC3FB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Участвовать в подготовке проекта «Героизм послевоенного восстановления экономики»</w:t>
            </w:r>
          </w:p>
          <w:p w14:paraId="3BB5CD9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(в том числе на материале истории своего края). Раскрывать значение понятий: репарации; атомный проект; гонка вооружений. </w:t>
            </w:r>
          </w:p>
          <w:p w14:paraId="489BE4F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Давать оценку значения советского атомного проекта для обеспечения национальной и международной безопасности. Рассказывать о деятелях, составлявших окружение И. В. Сталина, стиле сталинского руководства. Объяснять причины усиления репрессий и идеологического контроля за обществом в послевоенный период. </w:t>
            </w:r>
          </w:p>
          <w:p w14:paraId="1FAC3898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Раскрывать значение понятия: космополитизм. Характеризовать сущность и итоги политических процессов второй половины 1940­х гг. («Ленинградское дело», «Дело врачей»). </w:t>
            </w:r>
          </w:p>
          <w:p w14:paraId="2D03D6A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 о проблемах отношений центра и национальных регионов в послевоенное десятилетие. </w:t>
            </w:r>
          </w:p>
          <w:p w14:paraId="074F217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Раскрывать сущность идеологических доктрин Запада (Доктрина Трумэна, План Маршалла), характеризовать их роль в международных отношениях послевоенного времени. Раскрывать значение понятий и терминов: железный занавес; гонка вооружений, холодная война; ООН; страны народной демократии. Характеризовать причины и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последствия создания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военно­пол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итических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блоков НАТО и Органи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зации Варшавского договора. </w:t>
            </w:r>
          </w:p>
          <w:p w14:paraId="01C450D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Рассказывать, используя карту, о странах народной демократии в Восточной и Центральной Европе.</w:t>
            </w:r>
          </w:p>
        </w:tc>
        <w:tc>
          <w:tcPr>
            <w:tcW w:w="415" w:type="pct"/>
            <w:vAlign w:val="center"/>
          </w:tcPr>
          <w:p w14:paraId="635E03D2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8C5869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18C7F720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799B7C1C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4.3.  </w:t>
            </w:r>
          </w:p>
          <w:p w14:paraId="5CF52D5D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СССР в середине 1950-х – первой половине 1960-х гг.</w:t>
            </w:r>
          </w:p>
        </w:tc>
        <w:tc>
          <w:tcPr>
            <w:tcW w:w="3152" w:type="pct"/>
            <w:gridSpan w:val="3"/>
          </w:tcPr>
          <w:p w14:paraId="44DA37E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29F8113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C275573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4C05E25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0B7A1FCA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4A6034DB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7D8922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</w:t>
            </w:r>
          </w:p>
          <w:p w14:paraId="7A6C68F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Приоткрытие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</w:t>
            </w:r>
          </w:p>
          <w:p w14:paraId="2C02BFE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Социально-экономическое развитие СССР. "Догнать и перегнать Америку". Попытки решения продовольственной проблемы. Освоение целинных земель.</w:t>
            </w:r>
          </w:p>
          <w:p w14:paraId="0089504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</w:t>
            </w:r>
          </w:p>
          <w:p w14:paraId="2ED84B5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  <w:p w14:paraId="3AD01DC1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жилищное строительство. Рост доходов населения и дефицит товаров народного потребления.</w:t>
            </w:r>
          </w:p>
          <w:p w14:paraId="5D125AD4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</w:t>
            </w:r>
          </w:p>
          <w:p w14:paraId="243353C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Конец оттепели. Нарастание негативных тенденций в обществе. Кризис доверия власти.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Новочеркасские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события. Смещение Н.С. Хрущева</w:t>
            </w:r>
          </w:p>
        </w:tc>
        <w:tc>
          <w:tcPr>
            <w:tcW w:w="415" w:type="pct"/>
            <w:vAlign w:val="center"/>
          </w:tcPr>
          <w:p w14:paraId="6021CE2F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BEFD99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55D36845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7223DE1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7ACD51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2C7823A8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17FCBC6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19059FE2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2A53FE27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349E4E6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метаплана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15" w:type="pct"/>
            <w:vAlign w:val="center"/>
          </w:tcPr>
          <w:p w14:paraId="74DF376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325C4667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64EB02BF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07D35900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20A1BC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68D9A0A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Объяснять пре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дпосылки установления политиче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ского лидерства и единоличной власти Н.С. Хрущева. </w:t>
            </w:r>
          </w:p>
          <w:p w14:paraId="7FF3FE73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Раскрывать значение понятий и терминов: оттепель, реабилитация, десталинизация. Характеризовать основные признаки оттепели в политической сфере. </w:t>
            </w:r>
          </w:p>
          <w:p w14:paraId="4E758A4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 об особенностях национальной политики в СССР 1953—1964 гг., используя карту. </w:t>
            </w:r>
          </w:p>
          <w:p w14:paraId="0E475DA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Давать оценку значения ХХ съезда партии и разоблачения культа личности Сталина. Излагать оценки личности и деятельности И.В. Сталина, приводимые в учебной и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научно­популярной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литературе, выявлять общие положения и различия.</w:t>
            </w:r>
          </w:p>
          <w:p w14:paraId="62E0938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 о новых тенденциях в художественной культуре периода оттепели, называть известные произведения советской культуры (литература, кинематограф, театр). </w:t>
            </w:r>
          </w:p>
          <w:p w14:paraId="5C8977C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 значение понятий и терминов: шести­ десятники, диссидентское движение. Характеризовать политику советского государства в отношении Церкви в рассматриваемый период (с привлечением воспоминаний людей старших поколений). </w:t>
            </w:r>
          </w:p>
          <w:p w14:paraId="20C56BF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 об укладе жизни и популярных формах досуга городского и сельского населения. Представлять сообщения о выдающихся представителях науки, литературы и искусства периода оттепели (по выбору). Характеризовать основные направления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социально­экономического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развития СССР в 1953—1964 гг. </w:t>
            </w:r>
          </w:p>
          <w:p w14:paraId="50CC4FB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Раскрывать значение понятий и терминов: целина,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научно­техническая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революция. Рассказывать о задачах и результатах мер по освоению целинных земель. </w:t>
            </w:r>
          </w:p>
          <w:p w14:paraId="491B80B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Представить сообщение «Первые в космосе» о достижениях советских ученых, конструкторов, космонавтов в освоении космоса во второй половине 1950­х — первой половине 1960­х гг. Рассказывать о переменах в повседневной жизни советских людей в 1950—1960­х гг.</w:t>
            </w:r>
          </w:p>
          <w:p w14:paraId="3F25C6C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Участвовать в подготовке учебного проекта с описанием «одного дня из жизни» представителей разных слоев советского общества в начале 1960­х гг. (по выбору).</w:t>
            </w:r>
          </w:p>
          <w:p w14:paraId="274748B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основные приоритеты внешней политики СССР в 1953—1964 гг., используя карту. </w:t>
            </w:r>
          </w:p>
          <w:p w14:paraId="74BC489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Рассказывать, используя карту, о крупных международных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военно­политических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кризисах, их причинах и результатах (Суэцкий кризис 1956 г., Берлинский кризис 1961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, Карибский кризис 1962 г.). </w:t>
            </w:r>
          </w:p>
          <w:p w14:paraId="763A0C6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Раскрывать характер отношений между СССР и государствами социалистической системы, приводить примеры конкретных ситуаций. Характеризовать основные положения Программы построения коммунизма в СССР, принятой ХХII съездом партии. </w:t>
            </w:r>
          </w:p>
          <w:p w14:paraId="2BFB4202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Рассказывать о позитивных изменениях в социальной сфере в СССР второй половины 1950­х — начала 1960­х гг. </w:t>
            </w:r>
          </w:p>
          <w:p w14:paraId="6120182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 причины и называть проявления нарастания негативных тенденций в обществе в начале 1960­х гг. </w:t>
            </w:r>
          </w:p>
          <w:p w14:paraId="274C3AD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Излагать оценки личности и деятельности Н.С. Хрущева, приводимые в учебной и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научно­популярной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литературе.</w:t>
            </w:r>
          </w:p>
        </w:tc>
        <w:tc>
          <w:tcPr>
            <w:tcW w:w="415" w:type="pct"/>
            <w:vAlign w:val="center"/>
          </w:tcPr>
          <w:p w14:paraId="3279D7F8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075F0FBA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3363A7C6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26D551B9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4.4.  </w:t>
            </w:r>
          </w:p>
          <w:p w14:paraId="60ACF51B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Советское общество в середине 1960-х – начале 1980-х гг.</w:t>
            </w:r>
          </w:p>
        </w:tc>
        <w:tc>
          <w:tcPr>
            <w:tcW w:w="3152" w:type="pct"/>
            <w:gridSpan w:val="3"/>
          </w:tcPr>
          <w:p w14:paraId="6643F0E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577E0E42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19F5DE3C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085B58A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2B41B58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112832DF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E34439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Советское государство и общество в середине 1960-х - начале 1980-х гг.</w:t>
            </w:r>
          </w:p>
          <w:p w14:paraId="4612DD7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Приход к власти Л.И. Брежнева: его окружение и смена политического курса. Десталинизация и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ресталинизация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Косыгинская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реформа. Конституция СССР 1977 г. Концепция "развитого социализма".</w:t>
            </w:r>
          </w:p>
          <w:p w14:paraId="5CC7DD2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</w:t>
            </w:r>
          </w:p>
          <w:p w14:paraId="7A7AF0D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</w:t>
            </w:r>
          </w:p>
          <w:p w14:paraId="597718C3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</w:t>
            </w:r>
          </w:p>
          <w:p w14:paraId="48FDDFF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</w:p>
          <w:p w14:paraId="4E85A227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Л.И. Брежнев в оценках современников и историков</w:t>
            </w:r>
          </w:p>
        </w:tc>
        <w:tc>
          <w:tcPr>
            <w:tcW w:w="415" w:type="pct"/>
            <w:vAlign w:val="center"/>
          </w:tcPr>
          <w:p w14:paraId="77AA9E7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678D1A9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40327E28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12DE998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0B45F1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22B155D8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836FA71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49F16B3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C1E9018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B8ADCD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415" w:type="pct"/>
            <w:vAlign w:val="center"/>
          </w:tcPr>
          <w:p w14:paraId="4947AC61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5DACD197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21141104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4DAB0342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4A8D27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4BA00B9B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характер политического курса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Брежнева, особенности его руководства. Объяснять значение понятий: десталинизация,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ресталинизация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концепция «развитого социализма». </w:t>
            </w:r>
          </w:p>
          <w:p w14:paraId="55EA1F5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направленность и результаты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косыгинской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реформы в промышленности. Объяснять, в чем состояло значение Конституции СССР, принятой в 1977 г. </w:t>
            </w:r>
          </w:p>
          <w:p w14:paraId="11C1F566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причины и приводить свидетельства нарастания в СССР в 1970­х гг. застойных явлений в экономике и кризиса в идеологии. Раскрывать значение понятий и терминов: застой, теневая экономика, инакомыслие. Рассказывать о наиболее значимых достижениях СССР второй половины 1960­х — 1970­х гг. в области науки и техники, об известных советских ученых, конструкторах, инженерах.</w:t>
            </w:r>
          </w:p>
          <w:p w14:paraId="58F00FE3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Систематизировать информацию о внутренней миграции и росте социальной мобильности</w:t>
            </w:r>
          </w:p>
          <w:p w14:paraId="0C9E5C66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СССР в 1970­х — начале 1980­х гг. (в форме таблицы, тезисов). </w:t>
            </w:r>
          </w:p>
          <w:p w14:paraId="324B5BD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Представить сообщение о качестве жизни в СССР второй половины 1960­х — начала 1980­х гг. (материальный уровень; социальные гарантии; уровень образования и культуры; 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спорт и досуг). Рассказывать о мировых достижениях советских спортсменов в рассматриваемый период, объяснять, как воспринимались эти достижения в обществе.</w:t>
            </w:r>
          </w:p>
          <w:p w14:paraId="101030F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экономическое и социальное развитие республик СССР во второй половине 1960­х — начале 1980­х гг. (с привлечением карты). </w:t>
            </w:r>
          </w:p>
          <w:p w14:paraId="58322022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Представить сообщение о развитии литературы в середине 1960­х — середине 1980­х гг. (жанры, писатели, произведения) </w:t>
            </w:r>
          </w:p>
          <w:p w14:paraId="160793F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Участвовать в обсуждении на тему «Кинематограф середины 1960­х — середины 1980­х гг.: фильмы, которые мы смотрим спустя 50 лет». Объяснять значение понятий: самиздат, тамиздат. Рассказывать о средствах, использовавшихся в СССР для борьбы с инакомыслием.</w:t>
            </w:r>
          </w:p>
          <w:p w14:paraId="3BC5305F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Представить сообщение о выдающихся представителях отечественной науки, литературы, искусства второй половины 1960­х — середины1980­х гг. (по выбору, в том числе на материале истории своего края).</w:t>
            </w:r>
          </w:p>
          <w:p w14:paraId="16DD6FB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Рассказывать, используя карту, об основных очагах международной напряженности во второй половине 1960­х — начале 1970­х гг. </w:t>
            </w:r>
          </w:p>
          <w:p w14:paraId="4813E36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понятий, терминов: Пражская весна, разрядка </w:t>
            </w:r>
          </w:p>
          <w:p w14:paraId="3E08908F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 о событиях августа 1968 г в Чехословакии, откликах на них на международной арене и внутри страны </w:t>
            </w:r>
          </w:p>
          <w:p w14:paraId="699E8E1F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объективных (достижение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военно­стратегического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паритета СССР и США и др.) и субъективных предпосылок в деле разрядки международной напряженности. Характеризовать основные решения и значение Совещания по безопасности и сотрудничеству в Европе (1975). </w:t>
            </w:r>
          </w:p>
          <w:p w14:paraId="02BF22BE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причины ввода войск СССР в Афганистан (1979) и его международные последствия. Объяснять, какие события второй половины 1960­х — первой половины 1980­х гг. в странах Восточной Европы свидетельствовали о кризисе существовавших режимов.</w:t>
            </w:r>
          </w:p>
        </w:tc>
        <w:tc>
          <w:tcPr>
            <w:tcW w:w="415" w:type="pct"/>
            <w:vAlign w:val="center"/>
          </w:tcPr>
          <w:p w14:paraId="79A4809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36E5986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5DC84703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19DD9462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4.5.  </w:t>
            </w:r>
          </w:p>
          <w:p w14:paraId="6492237B" w14:textId="77777777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Политика «перестройки». Распад СССР (1985–1991 гг.)</w:t>
            </w:r>
          </w:p>
        </w:tc>
        <w:tc>
          <w:tcPr>
            <w:tcW w:w="3152" w:type="pct"/>
            <w:gridSpan w:val="3"/>
          </w:tcPr>
          <w:p w14:paraId="5568022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122724D4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02BC9543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5F892C4B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  <w:p w14:paraId="17B6E051" w14:textId="624DF0A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0B1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</w:tr>
      <w:tr w:rsidR="00D57B96" w:rsidRPr="00424B7A" w14:paraId="6F4DF81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75928C9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27E9A08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Политика перестройки. Распад СССР (1985-1991).</w:t>
            </w:r>
          </w:p>
          <w:p w14:paraId="2DE81E24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</w:t>
            </w:r>
          </w:p>
          <w:p w14:paraId="3CD920DF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</w:t>
            </w:r>
          </w:p>
          <w:p w14:paraId="70CEE406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</w:t>
            </w:r>
          </w:p>
          <w:p w14:paraId="4C0EB24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</w:t>
            </w:r>
          </w:p>
          <w:p w14:paraId="6ADAA15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</w:t>
            </w:r>
          </w:p>
          <w:p w14:paraId="606B717F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</w:t>
            </w:r>
          </w:p>
          <w:p w14:paraId="14EE03A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экономике. Радикализация общественных настроений. Забастовочное движение. Новый этап в государственно-конфессиональных отношениях.</w:t>
            </w:r>
          </w:p>
          <w:p w14:paraId="0A0F1AC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</w:t>
            </w:r>
          </w:p>
          <w:p w14:paraId="0083EAF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415" w:type="pct"/>
            <w:vAlign w:val="center"/>
          </w:tcPr>
          <w:p w14:paraId="5FDAAE72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636330A4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019CF665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1D337581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A2FA61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71046E9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внутренние и внешние факторы, повлиявшие на ухудшение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социально­экономического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политического положения СССР в начале 1980­х гг. </w:t>
            </w:r>
          </w:p>
          <w:p w14:paraId="52147332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Систематизировать в форме таблицы информацию об основных направлениях и мероприятиях перестройки в экономике, политической сфере, государственном управлении. </w:t>
            </w:r>
          </w:p>
          <w:p w14:paraId="7594303C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значение понятий и терминов: перестройка, гласность, политический плюрализм, приватизация, индивидуальная трудовая деятельность.</w:t>
            </w:r>
          </w:p>
          <w:p w14:paraId="510B5D4A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сущность и основные положения концепции нового мышления. </w:t>
            </w:r>
          </w:p>
          <w:p w14:paraId="3C06C483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основные направления и практические результаты внешней политики СССР 1985—1991 гг. </w:t>
            </w:r>
          </w:p>
          <w:p w14:paraId="6AADAD41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изменения в политической системе, проведенные на основе решений XIX конференции КПСС и съездов народных депутатов СССР. </w:t>
            </w:r>
          </w:p>
          <w:p w14:paraId="23DC8463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Представлять сообщение «Основные политические силы в СССР периода перестройки, их лидеры и программы».</w:t>
            </w:r>
          </w:p>
          <w:p w14:paraId="5DCF8169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причины нарастания в СССР в 1980­х гг. межнациональных противоречий и сепаратизма.</w:t>
            </w:r>
          </w:p>
          <w:p w14:paraId="7CA482D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Давать оценку значения и последствий отмены 6­й статьи Конституции СССР о руководящей роли КПСС. </w:t>
            </w:r>
          </w:p>
          <w:p w14:paraId="4E3D63CD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и значение введения поста Президента СССР. </w:t>
            </w:r>
          </w:p>
          <w:p w14:paraId="242A91B5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сущность разногласий между высшими представителями союзной и российской власти, приводить примеры их политического противостояния.</w:t>
            </w:r>
          </w:p>
          <w:p w14:paraId="10248541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различия в подходах к обновлению СССР, существовавших в конце 1980­х гг. Объяснять, в чем состояли причины и последствия «парада суверенитетов» в СССР в конце 1980­х — начале 1990­х гг. </w:t>
            </w:r>
          </w:p>
          <w:p w14:paraId="6418C070" w14:textId="45CCCA70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Давать оценку значения принятия РСФСР Декларации о государственном суверенитете. Характеризовать итоги Референдума о сохранении СССР (март 1991 г.). </w:t>
            </w:r>
          </w:p>
          <w:p w14:paraId="249B80E0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нарастания экономического кризиса в СССР в 1990—1991 гг. Давать сравнительную характеристику программ перехода к рыночной экономике, разработанных союзным и российским руководством. </w:t>
            </w:r>
          </w:p>
          <w:p w14:paraId="7CABD256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возникновения в СССР забастовочного движения в 1989—1990 гг. Раскрывать значение терминов: ГКЧП, СНГ. Систематизировать информацию о внутренних и внешних факторах, приведших к распаду СССР (в форме таблицы, тезисов). </w:t>
            </w:r>
          </w:p>
          <w:p w14:paraId="66B11996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Давать оценку значения Беловежских и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Алма­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Атинских соглашений 1991 г. </w:t>
            </w:r>
          </w:p>
          <w:p w14:paraId="332F8282" w14:textId="77777777" w:rsidR="00D57B96" w:rsidRPr="00424B7A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Излагать оценки личности и деятельности М.С. Горбачева, приводимые в учебной и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научно­исторической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литературе, объяснять, чем обусловлены их различия.</w:t>
            </w:r>
          </w:p>
        </w:tc>
        <w:tc>
          <w:tcPr>
            <w:tcW w:w="415" w:type="pct"/>
            <w:vAlign w:val="center"/>
          </w:tcPr>
          <w:p w14:paraId="40AE8819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02A7FCE1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67F095A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7DA52C13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4E0D446" w14:textId="603CA025" w:rsidR="00D57B96" w:rsidRPr="00C31003" w:rsidRDefault="00D57B96" w:rsidP="00706A4F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Профессионально </w:t>
            </w:r>
            <w:r w:rsidRPr="0089213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ориентированное содерж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ание</w:t>
            </w:r>
          </w:p>
        </w:tc>
        <w:tc>
          <w:tcPr>
            <w:tcW w:w="415" w:type="pct"/>
            <w:vAlign w:val="center"/>
          </w:tcPr>
          <w:p w14:paraId="303C422B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14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12C34311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650AABD3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13AAF80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0F9C06B" w14:textId="124FB9E1" w:rsidR="00D57B96" w:rsidRPr="00DC549C" w:rsidRDefault="00D57B96" w:rsidP="00706A4F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114CD">
              <w:rPr>
                <w:rFonts w:ascii="Times New Roman" w:eastAsia="Times New Roman" w:hAnsi="Times New Roman"/>
                <w:iCs/>
                <w:sz w:val="24"/>
                <w:szCs w:val="24"/>
              </w:rPr>
              <w:t>Социально-экономическое развитие СССР. "Догнать и перегнать Америку". Попытки решения продовольственной проблемы. Освоение целинных земель.</w:t>
            </w:r>
            <w:r w:rsidR="00DC549C" w:rsidRPr="00DC549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Наш край в 1945-1991 гг.</w:t>
            </w:r>
          </w:p>
        </w:tc>
        <w:tc>
          <w:tcPr>
            <w:tcW w:w="415" w:type="pct"/>
            <w:vAlign w:val="center"/>
          </w:tcPr>
          <w:p w14:paraId="2857923A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42918E3E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33DE1541" w14:textId="77777777" w:rsidTr="00245B0E">
        <w:trPr>
          <w:gridAfter w:val="1"/>
          <w:wAfter w:w="2" w:type="pct"/>
          <w:trHeight w:val="20"/>
        </w:trPr>
        <w:tc>
          <w:tcPr>
            <w:tcW w:w="3830" w:type="pct"/>
            <w:gridSpan w:val="4"/>
          </w:tcPr>
          <w:p w14:paraId="656EAC8B" w14:textId="77777777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Раздел 5. </w:t>
            </w:r>
          </w:p>
          <w:p w14:paraId="61DE4A1A" w14:textId="77777777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Российская Федерация в 1992–2020 гг. </w:t>
            </w:r>
            <w:r w:rsidRPr="00424B7A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Современный мир в условиях глобализации</w:t>
            </w:r>
          </w:p>
        </w:tc>
        <w:tc>
          <w:tcPr>
            <w:tcW w:w="415" w:type="pct"/>
            <w:vAlign w:val="center"/>
          </w:tcPr>
          <w:p w14:paraId="27CDC015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1B4EAA0A" w14:textId="77777777" w:rsidR="00D57B96" w:rsidRPr="00424B7A" w:rsidRDefault="00D57B96" w:rsidP="00D57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D57B96" w:rsidRPr="00424B7A" w14:paraId="7CF8BA3D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 w:val="restart"/>
          </w:tcPr>
          <w:p w14:paraId="69E22D5C" w14:textId="77777777" w:rsidR="00D57B96" w:rsidRPr="00BC4017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5.1. Становление новой России (1992–1999 гг.)</w:t>
            </w:r>
          </w:p>
        </w:tc>
        <w:tc>
          <w:tcPr>
            <w:tcW w:w="3152" w:type="pct"/>
            <w:gridSpan w:val="3"/>
          </w:tcPr>
          <w:p w14:paraId="24F31EF4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1DF74C23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33097DC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6A3E8ECA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</w:tr>
      <w:tr w:rsidR="00D57B96" w:rsidRPr="00424B7A" w14:paraId="03CAAD1B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6D0DB4B6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1DAA261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Ваучерная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</w:p>
          <w:p w14:paraId="7B942B3E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14:paraId="7E4BD8B7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</w:t>
            </w:r>
          </w:p>
          <w:p w14:paraId="3EC5D399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деиндустриализации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14:paraId="46537CC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      </w:r>
          </w:p>
          <w:p w14:paraId="0BE7DE14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      </w:r>
          </w:p>
          <w:p w14:paraId="593F66A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415" w:type="pct"/>
            <w:vAlign w:val="center"/>
          </w:tcPr>
          <w:p w14:paraId="7052EAA3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38006FB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59B51D38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115F8E52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9E3AB65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4E32FFBB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15899210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4DE8CD17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  <w:vMerge/>
          </w:tcPr>
          <w:p w14:paraId="142ECA08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20962D4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Повседневная жизнь россиян в условиях реформ.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Занятие с использованием музейно-педагогических технологий</w:t>
            </w:r>
          </w:p>
        </w:tc>
        <w:tc>
          <w:tcPr>
            <w:tcW w:w="415" w:type="pct"/>
            <w:vAlign w:val="center"/>
          </w:tcPr>
          <w:p w14:paraId="1D215BA0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/>
            <w:shd w:val="clear" w:color="auto" w:fill="auto"/>
            <w:vAlign w:val="center"/>
          </w:tcPr>
          <w:p w14:paraId="23C4BF3A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037AD99B" w14:textId="77777777" w:rsidTr="00245B0E">
        <w:trPr>
          <w:gridAfter w:val="1"/>
          <w:wAfter w:w="2" w:type="pct"/>
          <w:trHeight w:val="20"/>
        </w:trPr>
        <w:tc>
          <w:tcPr>
            <w:tcW w:w="678" w:type="pct"/>
          </w:tcPr>
          <w:p w14:paraId="7710CDF5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ABA31B4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3411B06A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основные цели реформ в России, проведенных правительством Е.Т. Гайдара. </w:t>
            </w:r>
          </w:p>
          <w:p w14:paraId="25A9AD2C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 и терминов: шоковая терапия, либерализация цен, приватизация, ваучер. </w:t>
            </w:r>
          </w:p>
          <w:p w14:paraId="79654294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и приводить свидетельства значительного падения уровня жизни населения в России 1990­х гг. Раскрывать обстоятельства, приведшие к политическому кризису в России осенью 1993 г. Объяснять значение понятий: парламентаризм, 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президентская власть, гражданское общество. Анализировать текст Конституции Российской Федерации 1993 г., раскрывать значение его положений для укрепления российской государственности и обеспечения гражданских прав и свобод.</w:t>
            </w:r>
          </w:p>
          <w:p w14:paraId="3CB8208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Приводить свидетельства обострения межнациональных и межконфессиональных отношений в России 1990­х гг. </w:t>
            </w:r>
          </w:p>
          <w:p w14:paraId="7EC59391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 значение понятий и терминов: фундаментализм, исламский радикализм. Давать оценку значения Федеративного договора 1992 г. в вопросе разграничения полномочий между центром и субъектами Федерации. </w:t>
            </w:r>
          </w:p>
          <w:p w14:paraId="7CBB136A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Объяснять, в чем состояли причины и обстоятельства, приведшие к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военно­политическому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кризису в Чеченской Республике.</w:t>
            </w:r>
          </w:p>
          <w:p w14:paraId="2FE4BF85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меры правительства России по стабилизации экономического развития в середине 1990­х гг. </w:t>
            </w:r>
          </w:p>
          <w:p w14:paraId="75942E73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сущность и социальные последствия деятельности финансовых пирамид в России 1990­х гг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, объяснять причины их популярности у населения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50C6E983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значение понятий и терминов: финансовая пирамида, дефолт.</w:t>
            </w:r>
          </w:p>
          <w:p w14:paraId="79F92A9E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Участвовать в обсуждении вопроса о качестве жизни россиян в конце 1990­х гг. (доходы и трудовая занятость, социальные гарантии, образование, безопасность), высказывать и аргументировать свое мнение. </w:t>
            </w:r>
          </w:p>
          <w:p w14:paraId="66E4DC0B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причины и приводить свидетельства кризисных явлений в российском образовании и науке.</w:t>
            </w:r>
          </w:p>
          <w:p w14:paraId="74DA7A85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международное положении и новые приоритеты внешней политики России в 1990­х гг. </w:t>
            </w:r>
          </w:p>
          <w:p w14:paraId="7C9B2910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значимость сохранения Россией статуса ядерной державы. Рассказывать об отношениях России с США и странами Запада, раскрывать, чем определяется их характер. </w:t>
            </w:r>
          </w:p>
          <w:p w14:paraId="6783489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задачи и мероприятия внешней политики России на постсоветском пространстве.</w:t>
            </w:r>
          </w:p>
          <w:p w14:paraId="3285AE57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Представлять сообщение «Основные политические партии и движения в России 1990­х гг.: лидеры, позиции», используя учебную и научную литературу. </w:t>
            </w:r>
          </w:p>
          <w:p w14:paraId="77613614" w14:textId="5C7EFB62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обострения ситуации в 1990­х гг. в Чечне и Дагестане. Раскрывать значение понятий и терминов: терроризм, контртеррористическая операция. Излагать оценки личности и деятельности Б.Н. Ельцина, приводимые в учебной и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научно­популярной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литературе.</w:t>
            </w:r>
          </w:p>
        </w:tc>
        <w:tc>
          <w:tcPr>
            <w:tcW w:w="415" w:type="pct"/>
            <w:vAlign w:val="center"/>
          </w:tcPr>
          <w:p w14:paraId="67648D5B" w14:textId="77777777" w:rsidR="00D57B96" w:rsidRPr="00424B7A" w:rsidRDefault="00D57B96" w:rsidP="00D57B96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78FD213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604DBE0E" w14:textId="77777777" w:rsidTr="00245B0E">
        <w:trPr>
          <w:trHeight w:val="20"/>
        </w:trPr>
        <w:tc>
          <w:tcPr>
            <w:tcW w:w="685" w:type="pct"/>
            <w:gridSpan w:val="2"/>
            <w:vMerge w:val="restart"/>
          </w:tcPr>
          <w:p w14:paraId="1AFAB35A" w14:textId="77777777" w:rsidR="00D57B96" w:rsidRPr="00BC4017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Тема 5.2.</w:t>
            </w:r>
          </w:p>
          <w:p w14:paraId="1EBF4556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>Современный мир. Глобальные проблемы человечества</w:t>
            </w:r>
          </w:p>
        </w:tc>
        <w:tc>
          <w:tcPr>
            <w:tcW w:w="3136" w:type="pct"/>
          </w:tcPr>
          <w:p w14:paraId="2AD3AC37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24" w:type="pct"/>
            <w:gridSpan w:val="2"/>
            <w:vAlign w:val="center"/>
          </w:tcPr>
          <w:p w14:paraId="158287C2" w14:textId="77777777" w:rsidR="00D57B96" w:rsidRPr="00424B7A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vAlign w:val="center"/>
          </w:tcPr>
          <w:p w14:paraId="4B9EE5C8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29E20E5D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ОК.06</w:t>
            </w:r>
          </w:p>
        </w:tc>
      </w:tr>
      <w:tr w:rsidR="00D57B96" w:rsidRPr="00424B7A" w14:paraId="290893D0" w14:textId="77777777" w:rsidTr="00245B0E">
        <w:trPr>
          <w:trHeight w:val="20"/>
        </w:trPr>
        <w:tc>
          <w:tcPr>
            <w:tcW w:w="685" w:type="pct"/>
            <w:gridSpan w:val="2"/>
            <w:vMerge/>
          </w:tcPr>
          <w:p w14:paraId="218108B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36" w:type="pct"/>
          </w:tcPr>
          <w:p w14:paraId="6E38F27B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Современный мир.</w:t>
            </w: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</w:t>
            </w:r>
          </w:p>
          <w:p w14:paraId="19BB3EE3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Внешняя политика США конце XX - начале XXI в. Развитие отношений с Российской Федерацией. Европейский союз.</w:t>
            </w:r>
          </w:p>
          <w:p w14:paraId="3F685B03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</w:t>
            </w:r>
          </w:p>
          <w:p w14:paraId="2178660C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«Оранжевые» революции на постсоветском пространстве.</w:t>
            </w:r>
          </w:p>
          <w:p w14:paraId="22EF99A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14:paraId="5CE747FB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"Левый поворот" в Латинской Америке в конце XX в.</w:t>
            </w:r>
          </w:p>
          <w:p w14:paraId="2FC142A0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Развитие науки и культуры во второй половине XX - начале XXI в.</w:t>
            </w:r>
          </w:p>
          <w:p w14:paraId="2425B0D2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</w:t>
            </w:r>
          </w:p>
          <w:p w14:paraId="54FD20B6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424" w:type="pct"/>
            <w:gridSpan w:val="2"/>
            <w:vAlign w:val="center"/>
          </w:tcPr>
          <w:p w14:paraId="0DDCB758" w14:textId="77777777" w:rsidR="00D57B96" w:rsidRPr="00424B7A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5" w:type="pct"/>
            <w:gridSpan w:val="2"/>
            <w:vMerge/>
            <w:shd w:val="clear" w:color="auto" w:fill="auto"/>
            <w:vAlign w:val="center"/>
          </w:tcPr>
          <w:p w14:paraId="67725A8C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73603B0D" w14:textId="77777777" w:rsidTr="00245B0E">
        <w:trPr>
          <w:trHeight w:val="20"/>
        </w:trPr>
        <w:tc>
          <w:tcPr>
            <w:tcW w:w="685" w:type="pct"/>
            <w:gridSpan w:val="2"/>
          </w:tcPr>
          <w:p w14:paraId="491B5C11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36" w:type="pct"/>
          </w:tcPr>
          <w:p w14:paraId="39A7D949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77478894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Называть глобальные проблемы человечества и объяснять, в чем заключается их сущность, привлекая конкретные примеры </w:t>
            </w:r>
          </w:p>
          <w:p w14:paraId="0E4F856A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существующие в современном мире способы решения глобальных проблем человечества</w:t>
            </w:r>
          </w:p>
          <w:p w14:paraId="1BBDD980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XXI в. Участвовать в обсуждении на тему «Интернет: возможности коммуникации и проблема личного пространства». Объяснять значение понятий: авангардизм, модернизм, постмодернизм, дизайн,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поп­арт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видеоклип. </w:t>
            </w:r>
          </w:p>
          <w:p w14:paraId="5D4DBA7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Участвовать в составлении обзора (презентации) «Архитектура второй половины ХХ — начала XXI в.: 10 самых…». </w:t>
            </w:r>
          </w:p>
          <w:p w14:paraId="09F8806B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Подготовить проект «Современный кинематограф: жанры, фильмы, герои».</w:t>
            </w:r>
          </w:p>
          <w:p w14:paraId="1D633A07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center"/>
          </w:tcPr>
          <w:p w14:paraId="02B5D804" w14:textId="77777777" w:rsidR="00D57B96" w:rsidRPr="00424B7A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152CD12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57B96" w:rsidRPr="00424B7A" w14:paraId="3388717A" w14:textId="77777777" w:rsidTr="00245B0E">
        <w:trPr>
          <w:trHeight w:val="20"/>
        </w:trPr>
        <w:tc>
          <w:tcPr>
            <w:tcW w:w="685" w:type="pct"/>
            <w:gridSpan w:val="2"/>
            <w:vMerge w:val="restart"/>
          </w:tcPr>
          <w:p w14:paraId="4DC664EC" w14:textId="77777777" w:rsidR="00D57B96" w:rsidRPr="00BC4017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5.3.  </w:t>
            </w:r>
          </w:p>
          <w:p w14:paraId="4F1A8DAC" w14:textId="77777777" w:rsidR="00D57B96" w:rsidRPr="00BC4017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C401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Россия в XXI веке: вызовы времени и задачи модернизации</w:t>
            </w:r>
          </w:p>
        </w:tc>
        <w:tc>
          <w:tcPr>
            <w:tcW w:w="3136" w:type="pct"/>
          </w:tcPr>
          <w:p w14:paraId="48B9D474" w14:textId="77777777" w:rsidR="00D57B96" w:rsidRPr="008E3386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3386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24" w:type="pct"/>
            <w:gridSpan w:val="2"/>
            <w:vAlign w:val="center"/>
          </w:tcPr>
          <w:p w14:paraId="1C183F3C" w14:textId="77777777" w:rsidR="00D57B96" w:rsidRPr="00424B7A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vAlign w:val="center"/>
          </w:tcPr>
          <w:p w14:paraId="693E9326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ОК.04</w:t>
            </w:r>
          </w:p>
          <w:p w14:paraId="4A5A0587" w14:textId="77777777" w:rsidR="00D57B96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ОК.06 </w:t>
            </w:r>
          </w:p>
          <w:p w14:paraId="209FF50B" w14:textId="154C3406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0B1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</w:tr>
      <w:tr w:rsidR="00D57B96" w:rsidRPr="00424B7A" w14:paraId="6BBAF824" w14:textId="77777777" w:rsidTr="00245B0E">
        <w:trPr>
          <w:trHeight w:val="20"/>
        </w:trPr>
        <w:tc>
          <w:tcPr>
            <w:tcW w:w="685" w:type="pct"/>
            <w:gridSpan w:val="2"/>
            <w:vMerge/>
          </w:tcPr>
          <w:p w14:paraId="14761DEE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1266E750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Россия в XXI в.: вызовы времени и задачи модернизации.</w:t>
            </w:r>
          </w:p>
          <w:p w14:paraId="10C4B637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14:paraId="658F20C3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</w:t>
            </w:r>
          </w:p>
          <w:p w14:paraId="3EE8CF4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</w:t>
            </w:r>
          </w:p>
          <w:p w14:paraId="04659D7C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Таврида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и других). Конституционная реформа (2020).</w:t>
            </w:r>
          </w:p>
          <w:p w14:paraId="49574FB9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</w:t>
            </w:r>
          </w:p>
          <w:p w14:paraId="359A5675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Бессмертный полк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. Празднование 75-летия Победы в Великой Отечественной войне (2020).</w:t>
            </w:r>
          </w:p>
          <w:p w14:paraId="7CF38FB5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Внешняя политика в конце XX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</w:p>
          <w:p w14:paraId="26DCFE5A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Большой двадцатки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. Дальневосточное и другие направления политики России. Сланцевая революция в США и борьба за передел мирового нефтегазового рынка.</w:t>
            </w:r>
          </w:p>
          <w:p w14:paraId="0716963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</w:t>
            </w:r>
          </w:p>
          <w:p w14:paraId="088E904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Россия в борьбе с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коронавирусной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пандемией, оказание помощи зарубежным странам. </w:t>
            </w:r>
          </w:p>
          <w:p w14:paraId="6042DA9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Мир и процессы глобализации в новых условиях. </w:t>
            </w:r>
            <w:proofErr w:type="spellStart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Антиглобалистские</w:t>
            </w:r>
            <w:proofErr w:type="spellEnd"/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тенденции. Международный нефтяной кризис 2020 г. и его последствия. Россия в современном мире.</w:t>
            </w:r>
          </w:p>
          <w:p w14:paraId="7FCA013D" w14:textId="77777777" w:rsidR="00D57B96" w:rsidRPr="00640DB2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Религия, наука и культура России в конце XX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 xml:space="preserve"> начале XXI в. Повышение общественной роли СМИ и Интернета. Коммерциализация культуры. Ведущие тенденции в развитии образования и науки.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40DB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Развитие ИТ-отрасли в России. </w:t>
            </w:r>
          </w:p>
          <w:p w14:paraId="039E8E8E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sz w:val="24"/>
                <w:szCs w:val="24"/>
              </w:rPr>
              <w:t>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" w:type="pct"/>
            <w:gridSpan w:val="2"/>
            <w:vAlign w:val="center"/>
          </w:tcPr>
          <w:p w14:paraId="74CF87C5" w14:textId="77777777" w:rsidR="00D57B96" w:rsidRPr="00424B7A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55" w:type="pct"/>
            <w:gridSpan w:val="2"/>
            <w:vMerge/>
            <w:shd w:val="clear" w:color="auto" w:fill="auto"/>
            <w:vAlign w:val="center"/>
          </w:tcPr>
          <w:p w14:paraId="58987485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57B96" w:rsidRPr="00424B7A" w14:paraId="228EABA4" w14:textId="77777777" w:rsidTr="00245B0E">
        <w:trPr>
          <w:trHeight w:val="20"/>
        </w:trPr>
        <w:tc>
          <w:tcPr>
            <w:tcW w:w="685" w:type="pct"/>
            <w:gridSpan w:val="2"/>
          </w:tcPr>
          <w:p w14:paraId="7ECE7782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51CBAEE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0E02F8A5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основные приоритеты и направления внутренней и внешней политики в период президентства В.В. Путина в 2000—2008 гг. Называть меры, предпринятые для создания в России единого правового пространства и вертикали власти, объяснять их значение. Раскрывать значение понятий и терминов: вертикаль власти, федеральный округ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2309820C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Давать оценку значения урегулирования кризиса в Чеченской Республике.</w:t>
            </w:r>
          </w:p>
          <w:p w14:paraId="3ECED15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Объяснять, в чем состоят причины и последствия экономических кризисов в современном мире, как они проявились в кризисе 2008 г. Характеризовать роль нефтегазового сектора в экономическом развитии России. Раскрывать задачи инновационного развития России, значение приоритетных национальных проектов. </w:t>
            </w:r>
          </w:p>
          <w:p w14:paraId="1F42AFC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Систематизировать в форме таблицы информацию об основных направлениях и мероприятиях внутренней и внешней политики в периоды президентства Д.А. Медведева (2008—2012) и В. В. Путина (2012—2020).</w:t>
            </w:r>
          </w:p>
          <w:p w14:paraId="5C5F5590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причины вхождения Крыма в состав России в 2014 г., характеризовать международную и российскую общественную реакцию на данное событие. </w:t>
            </w:r>
          </w:p>
          <w:p w14:paraId="50626C73" w14:textId="2E279696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Рассказывать, используя карту, об основных инфраструктурных проектах по развитию Крыма. Раскрывать значение термина: конституционная реформа. </w:t>
            </w:r>
          </w:p>
          <w:p w14:paraId="6AE74A45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Характеризовать основные направления и принципы социальной политики в России в 2000— 2022 гг. </w:t>
            </w:r>
          </w:p>
          <w:p w14:paraId="461938B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Анализировать статистическую информацию о социальной структуре российского общества в начале XXI в., выявляя тенденции происходящих изменений. </w:t>
            </w:r>
          </w:p>
          <w:p w14:paraId="50A2BEA5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Характеризовать причины и направления внутренней и внешней трудовой миграции, используя карту. </w:t>
            </w:r>
          </w:p>
          <w:p w14:paraId="0E788FD1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 о важнейших результатах реформ в сфере здравоохранения, пенсионного обеспечения, образования, науки и культуры в России в 2000­х — начале 2020­х гг. </w:t>
            </w:r>
          </w:p>
          <w:p w14:paraId="42321087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Рассказывать о достижениях российских спортсменов на XXII Олимпийских и XI Паралимпийских зимних играх в Сочи (2014), итогах проведения чемпионата мира по футболу в Москве (2018). Объяснять, в чем состояли причины и последствия допинговых скандалов, связанных с российскими спортсменами, высказывать свое отношение к действиям международных спортивных организаций.</w:t>
            </w:r>
          </w:p>
          <w:p w14:paraId="15B0EF73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Участвовать в обсуждении вопроса о качестве жизни (работа и доходы, образование, досуг и др.) разных слоев населения России в начале XXI в. Давать сравнительную характеристику состояния бытовой сферы и сферы досуга в России в 1990­х гг. и в начале 2020­х гг. </w:t>
            </w:r>
          </w:p>
          <w:p w14:paraId="3FDED18A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Объяснять, в чем состоит значение проведения акции «Бессмертный полк» в России и других странах. Высказывать и аргументировать свое мнение по вопросу о важности сохранения исторической памяти о Победе в Великой Отечественной войне.</w:t>
            </w:r>
          </w:p>
          <w:p w14:paraId="62196EE7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Объяснять причины и приводить доказательства восстановления лидирующих позиций России в международных отношениях в первые десятилетия 2000­х гг.</w:t>
            </w:r>
          </w:p>
          <w:p w14:paraId="04C0709C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Систематизировать информацию о целях, основных событиях и итогах реализации внешнеполитического курса России в 2000­х — начале 2020­х гг. (в форме таблицы, схемы) </w:t>
            </w:r>
          </w:p>
          <w:p w14:paraId="65ACB83B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Объяснять значение терминов: БРИКС; «Большая семерка»; «Большая двадцатка». </w:t>
            </w:r>
          </w:p>
          <w:p w14:paraId="2E24AC0A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Раскрывать, опираясь на факты и информацию карты, направленность политики США и НАТО по отношению к России в 2000­х — начале 2020­х гг. </w:t>
            </w:r>
          </w:p>
          <w:p w14:paraId="4FE8D818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Рассказывать, используя карту, об участии России в миротворческих миссиях (Приднестровье, Грузия, Нагорный Карабах). Представить сообщение о причинах и формах гуманитарной и 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военно­политической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поддержки со стороны России Донецкой Народной Республики (ДНР) и Луганской Народной Республики (ЛНР). </w:t>
            </w:r>
          </w:p>
          <w:p w14:paraId="32B6F01B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Участвовать в обсуждении на тему «</w:t>
            </w:r>
            <w:proofErr w:type="spellStart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Коронавирусная</w:t>
            </w:r>
            <w:proofErr w:type="spellEnd"/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пандемия: что она изменила, чему научила?» Излагать оценки личности и деятельности В.В. Путина, даваемые в российских и зарубежных СМИ, высказывать и аргументировать свое отношение к ним.</w:t>
            </w:r>
          </w:p>
          <w:p w14:paraId="2F25F80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Участвовать в обсуждении на тему «СМИ и Интернет в современном обществе: информационные возможности и проблемы </w:t>
            </w:r>
          </w:p>
          <w:p w14:paraId="5EA9E60F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Представлять сообщение о достижениях российской науки в первые десятилетия XXI в., используя учебную и дополнительную литературу. Рассказывать о развитии современной российской художественной культуры, называть известные произведения и деятелей культуры (литература, киноискусство, театр, изобразительное искусство и др.). </w:t>
            </w:r>
          </w:p>
          <w:p w14:paraId="36EBB766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24B7A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Раскрывать значение понятия: массовая культура. Участвовать в обсуждении вопроса о роли религиозных конфессий в жизни современного российского общества, высказывать и аргументировать свое мнение.</w:t>
            </w:r>
          </w:p>
        </w:tc>
        <w:tc>
          <w:tcPr>
            <w:tcW w:w="424" w:type="pct"/>
            <w:gridSpan w:val="2"/>
            <w:vAlign w:val="center"/>
          </w:tcPr>
          <w:p w14:paraId="0BE797C1" w14:textId="77777777" w:rsidR="00D57B96" w:rsidRPr="00424B7A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gridSpan w:val="2"/>
            <w:vMerge/>
            <w:shd w:val="clear" w:color="auto" w:fill="auto"/>
            <w:vAlign w:val="center"/>
          </w:tcPr>
          <w:p w14:paraId="4EB57678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57B96" w:rsidRPr="00424B7A" w14:paraId="6224687F" w14:textId="77777777" w:rsidTr="00245B0E">
        <w:trPr>
          <w:trHeight w:val="20"/>
        </w:trPr>
        <w:tc>
          <w:tcPr>
            <w:tcW w:w="685" w:type="pct"/>
            <w:gridSpan w:val="2"/>
          </w:tcPr>
          <w:p w14:paraId="565B8872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108E5D67" w14:textId="52214098" w:rsidR="00D57B96" w:rsidRPr="00461AE9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работа: </w:t>
            </w:r>
            <w:r w:rsidRPr="00461AE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подготовить </w:t>
            </w: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презентацию по великой исторической фигуре России 20 века.</w:t>
            </w:r>
          </w:p>
        </w:tc>
        <w:tc>
          <w:tcPr>
            <w:tcW w:w="424" w:type="pct"/>
            <w:gridSpan w:val="2"/>
            <w:vAlign w:val="center"/>
          </w:tcPr>
          <w:p w14:paraId="40A1DFAE" w14:textId="77777777" w:rsidR="00D57B96" w:rsidRPr="00424B7A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/>
            <w:shd w:val="clear" w:color="auto" w:fill="auto"/>
            <w:vAlign w:val="center"/>
          </w:tcPr>
          <w:p w14:paraId="1D0EF6F2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57B96" w:rsidRPr="00424B7A" w14:paraId="6D65C623" w14:textId="77777777" w:rsidTr="00245B0E">
        <w:trPr>
          <w:trHeight w:val="20"/>
        </w:trPr>
        <w:tc>
          <w:tcPr>
            <w:tcW w:w="685" w:type="pct"/>
            <w:gridSpan w:val="2"/>
          </w:tcPr>
          <w:p w14:paraId="29C9AE06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7E08EA41" w14:textId="60B7E075" w:rsidR="00D57B96" w:rsidRPr="00C31003" w:rsidRDefault="00D57B96" w:rsidP="00706A4F">
            <w:pPr>
              <w:tabs>
                <w:tab w:val="left" w:pos="9151"/>
              </w:tabs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Профессионально </w:t>
            </w:r>
            <w:r w:rsidRPr="0089213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ориентированное содерж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ание</w:t>
            </w:r>
          </w:p>
        </w:tc>
        <w:tc>
          <w:tcPr>
            <w:tcW w:w="424" w:type="pct"/>
            <w:gridSpan w:val="2"/>
            <w:vAlign w:val="center"/>
          </w:tcPr>
          <w:p w14:paraId="370FC86F" w14:textId="77777777" w:rsidR="00D57B96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14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/>
            <w:shd w:val="clear" w:color="auto" w:fill="auto"/>
            <w:vAlign w:val="center"/>
          </w:tcPr>
          <w:p w14:paraId="738917DF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57B96" w:rsidRPr="00424B7A" w14:paraId="48F4FFD9" w14:textId="77777777" w:rsidTr="00245B0E">
        <w:trPr>
          <w:trHeight w:val="20"/>
        </w:trPr>
        <w:tc>
          <w:tcPr>
            <w:tcW w:w="685" w:type="pct"/>
            <w:gridSpan w:val="2"/>
          </w:tcPr>
          <w:p w14:paraId="746F1DEE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65DC1EFB" w14:textId="7EE224DF" w:rsidR="00D57B96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0114CD">
              <w:rPr>
                <w:rFonts w:ascii="Times New Roman" w:eastAsia="Times New Roman" w:hAnsi="Times New Roman"/>
                <w:iCs/>
                <w:sz w:val="24"/>
                <w:szCs w:val="24"/>
              </w:rPr>
              <w:t>Ситуация в российском сельском хозяйстве</w:t>
            </w:r>
            <w:r w:rsidR="00DC549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, </w:t>
            </w:r>
            <w:r w:rsidRPr="000114CD">
              <w:rPr>
                <w:rFonts w:ascii="Times New Roman" w:eastAsia="Times New Roman" w:hAnsi="Times New Roman"/>
                <w:iCs/>
                <w:sz w:val="24"/>
                <w:szCs w:val="24"/>
              </w:rPr>
              <w:t>экспорт</w:t>
            </w:r>
            <w:r w:rsidR="00F45EDF">
              <w:rPr>
                <w:rFonts w:ascii="Times New Roman" w:eastAsia="Times New Roman" w:hAnsi="Times New Roman"/>
                <w:iCs/>
                <w:sz w:val="24"/>
                <w:szCs w:val="24"/>
              </w:rPr>
              <w:t>/импорт</w:t>
            </w:r>
            <w:r w:rsidRPr="000114CD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продовольствия.</w:t>
            </w:r>
            <w:r w:rsidR="00DC549C">
              <w:t xml:space="preserve"> </w:t>
            </w:r>
            <w:r w:rsidR="00DC549C" w:rsidRPr="00DC549C">
              <w:rPr>
                <w:rFonts w:ascii="Times New Roman" w:eastAsia="Times New Roman" w:hAnsi="Times New Roman"/>
                <w:iCs/>
                <w:sz w:val="24"/>
                <w:szCs w:val="24"/>
              </w:rPr>
              <w:t>Наш край в 1992-202</w:t>
            </w:r>
            <w:r w:rsidR="00F45EDF"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  <w:r w:rsidR="00DC549C" w:rsidRPr="00DC549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гг.</w:t>
            </w:r>
          </w:p>
        </w:tc>
        <w:tc>
          <w:tcPr>
            <w:tcW w:w="424" w:type="pct"/>
            <w:gridSpan w:val="2"/>
            <w:vAlign w:val="center"/>
          </w:tcPr>
          <w:p w14:paraId="489D7633" w14:textId="77777777" w:rsidR="00D57B96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/>
            <w:shd w:val="clear" w:color="auto" w:fill="auto"/>
            <w:vAlign w:val="center"/>
          </w:tcPr>
          <w:p w14:paraId="5BCC5566" w14:textId="77777777" w:rsidR="00D57B96" w:rsidRPr="00424B7A" w:rsidRDefault="00D57B96" w:rsidP="00D57B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57B96" w:rsidRPr="00424B7A" w14:paraId="0046A725" w14:textId="77777777" w:rsidTr="00245B0E">
        <w:trPr>
          <w:trHeight w:val="20"/>
        </w:trPr>
        <w:tc>
          <w:tcPr>
            <w:tcW w:w="685" w:type="pct"/>
            <w:gridSpan w:val="2"/>
          </w:tcPr>
          <w:p w14:paraId="21ADA15D" w14:textId="77777777" w:rsidR="00D57B96" w:rsidRPr="00424B7A" w:rsidRDefault="00D57B96" w:rsidP="00706A4F">
            <w:pPr>
              <w:tabs>
                <w:tab w:val="left" w:pos="9151"/>
              </w:tabs>
              <w:spacing w:after="0" w:line="23" w:lineRule="atLeast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1D142116" w14:textId="3DABFF79" w:rsidR="00D57B96" w:rsidRPr="00C31003" w:rsidRDefault="00D57B96" w:rsidP="00706A4F">
            <w:pPr>
              <w:tabs>
                <w:tab w:val="left" w:pos="9151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C31003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424" w:type="pct"/>
            <w:gridSpan w:val="2"/>
            <w:vAlign w:val="center"/>
          </w:tcPr>
          <w:p w14:paraId="28461A97" w14:textId="0A74A325" w:rsidR="00D57B96" w:rsidRPr="00C31003" w:rsidRDefault="00D57B96" w:rsidP="00706A4F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10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2476E547" w14:textId="1A90DE52" w:rsidR="00D57B96" w:rsidRPr="002E305C" w:rsidRDefault="00D57B96" w:rsidP="00D57B96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01, ОК 02, ОК 4, ОК 05, ОК 06, </w:t>
            </w:r>
            <w:r w:rsidRPr="00380A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</w:tr>
      <w:tr w:rsidR="00D57B96" w:rsidRPr="00424B7A" w14:paraId="1F9C5B7F" w14:textId="77777777" w:rsidTr="00C31003">
        <w:trPr>
          <w:trHeight w:val="20"/>
        </w:trPr>
        <w:tc>
          <w:tcPr>
            <w:tcW w:w="3821" w:type="pct"/>
            <w:gridSpan w:val="3"/>
          </w:tcPr>
          <w:p w14:paraId="4A67091A" w14:textId="77777777" w:rsidR="00D57B96" w:rsidRPr="00424B7A" w:rsidRDefault="00D57B96" w:rsidP="00D57B96">
            <w:pPr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4" w:type="pct"/>
            <w:gridSpan w:val="2"/>
            <w:vAlign w:val="center"/>
          </w:tcPr>
          <w:p w14:paraId="61F76878" w14:textId="1A8BAFE8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4B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</w:t>
            </w:r>
            <w:r w:rsidR="00E40B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5" w:type="pct"/>
            <w:gridSpan w:val="2"/>
            <w:vAlign w:val="center"/>
          </w:tcPr>
          <w:p w14:paraId="6DD50136" w14:textId="062203C6" w:rsidR="00D57B96" w:rsidRPr="00424B7A" w:rsidRDefault="00D57B96" w:rsidP="00D57B96">
            <w:pPr>
              <w:spacing w:after="0" w:line="23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082FAACE" w14:textId="77777777" w:rsidR="003E1230" w:rsidRDefault="003E1230">
      <w:pPr>
        <w:sectPr w:rsidR="003E1230" w:rsidSect="00B44DEC">
          <w:pgSz w:w="16838" w:h="11906" w:orient="landscape"/>
          <w:pgMar w:top="851" w:right="1134" w:bottom="1701" w:left="1134" w:header="709" w:footer="709" w:gutter="0"/>
          <w:pgNumType w:start="19"/>
          <w:cols w:space="720"/>
        </w:sectPr>
      </w:pPr>
      <w:bookmarkStart w:id="6" w:name="_GoBack"/>
      <w:bookmarkEnd w:id="6"/>
    </w:p>
    <w:p w14:paraId="47B6545B" w14:textId="77777777" w:rsidR="00377F52" w:rsidRPr="004A4E3D" w:rsidRDefault="00377F52" w:rsidP="00377F52">
      <w:pPr>
        <w:shd w:val="clear" w:color="auto" w:fill="FFFFFF"/>
        <w:spacing w:after="0" w:line="240" w:lineRule="auto"/>
        <w:ind w:right="57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E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 УСЛОВИЯ РЕАЛИЗАЦИИ ПРОГРАММЫ ОБЩЕОБРАЗОВАТЕЛЬНОЙ ДИСЦИПЛИНЫ</w:t>
      </w:r>
    </w:p>
    <w:p w14:paraId="38CF03BF" w14:textId="77777777" w:rsidR="00377F52" w:rsidRPr="00F24A6D" w:rsidRDefault="00377F52" w:rsidP="00377F52">
      <w:pPr>
        <w:shd w:val="clear" w:color="auto" w:fill="FFFFFF"/>
        <w:spacing w:after="0" w:line="240" w:lineRule="auto"/>
        <w:ind w:right="57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8CF844F" w14:textId="77777777" w:rsidR="00377F52" w:rsidRPr="007668EF" w:rsidRDefault="00377F52" w:rsidP="003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8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4C13C74E" w14:textId="2AA44ADB" w:rsidR="00377F52" w:rsidRDefault="00377F52" w:rsidP="003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68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Реализация программы дисциплины осуществляется в учебном кабинете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истории</w:t>
      </w:r>
      <w:r w:rsidRPr="007668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DD1D7E0" w14:textId="77777777" w:rsidR="00377F52" w:rsidRPr="007668EF" w:rsidRDefault="00377F52" w:rsidP="003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536C5D" w14:textId="77777777" w:rsidR="00377F52" w:rsidRPr="007668EF" w:rsidRDefault="00377F52" w:rsidP="003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68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учебного кабинета:</w:t>
      </w:r>
    </w:p>
    <w:p w14:paraId="29710A45" w14:textId="77777777" w:rsidR="00377F52" w:rsidRPr="00F24A6D" w:rsidRDefault="00377F52" w:rsidP="00377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A6D">
        <w:rPr>
          <w:rFonts w:ascii="Times New Roman" w:eastAsia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14:paraId="70A3D4C7" w14:textId="77777777" w:rsidR="00377F52" w:rsidRDefault="00377F52" w:rsidP="00377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A6D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EBA42B" w14:textId="49458132" w:rsidR="00016239" w:rsidRPr="00245B0E" w:rsidRDefault="00016239" w:rsidP="00377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5B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карты </w:t>
      </w:r>
    </w:p>
    <w:p w14:paraId="0F9A9EA8" w14:textId="7CDCFCD2" w:rsidR="00016239" w:rsidRPr="00245B0E" w:rsidRDefault="00016239" w:rsidP="00377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5B0E">
        <w:rPr>
          <w:rFonts w:ascii="Times New Roman" w:eastAsia="Times New Roman" w:hAnsi="Times New Roman"/>
          <w:bCs/>
          <w:sz w:val="24"/>
          <w:szCs w:val="24"/>
          <w:lang w:eastAsia="ru-RU"/>
        </w:rPr>
        <w:t>- плакаты</w:t>
      </w:r>
    </w:p>
    <w:p w14:paraId="7F7AAF34" w14:textId="77777777" w:rsidR="00762F80" w:rsidRPr="00377F52" w:rsidRDefault="00762F80" w:rsidP="00377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7F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Технические средства обучения: </w:t>
      </w:r>
    </w:p>
    <w:p w14:paraId="20A05B53" w14:textId="4DA6419C" w:rsidR="00762F80" w:rsidRDefault="00762F80" w:rsidP="00377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5B0E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377F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компьютер, </w:t>
      </w:r>
      <w:r w:rsidR="00016239" w:rsidRPr="00245B0E">
        <w:rPr>
          <w:rFonts w:ascii="Times New Roman" w:eastAsia="Times New Roman" w:hAnsi="Times New Roman"/>
          <w:bCs/>
          <w:sz w:val="24"/>
          <w:szCs w:val="24"/>
          <w:lang w:eastAsia="ru-RU"/>
        </w:rPr>
        <w:t>телевизор</w:t>
      </w:r>
      <w:r w:rsidR="00377F5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D4BC42D" w14:textId="77777777" w:rsidR="00377F52" w:rsidRPr="00245B0E" w:rsidRDefault="00377F52" w:rsidP="00762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C0BDF47" w14:textId="77777777" w:rsidR="00D65130" w:rsidRPr="00245B0E" w:rsidRDefault="00D65130" w:rsidP="000F51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B0E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145522C3" w14:textId="77777777" w:rsidR="000F510A" w:rsidRDefault="000F510A" w:rsidP="000F510A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10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3050F9B3" w14:textId="77777777" w:rsidR="000F510A" w:rsidRDefault="000F510A" w:rsidP="000F510A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25C2FE" w14:textId="231C6B82" w:rsidR="00377F52" w:rsidRDefault="00D65130" w:rsidP="00377F52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B0E"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источники: </w:t>
      </w:r>
    </w:p>
    <w:p w14:paraId="587FCABA" w14:textId="77777777" w:rsidR="000F510A" w:rsidRDefault="000F510A" w:rsidP="00377F52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76480B" w14:textId="792775E4" w:rsidR="00762F80" w:rsidRPr="00245B0E" w:rsidRDefault="00D65130" w:rsidP="00377F52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F80" w:rsidRPr="00245B0E">
        <w:rPr>
          <w:rFonts w:ascii="Times New Roman" w:hAnsi="Times New Roman"/>
          <w:bCs/>
          <w:color w:val="000000"/>
          <w:sz w:val="24"/>
          <w:szCs w:val="24"/>
        </w:rPr>
        <w:t xml:space="preserve">Артемов В.В. История: учебник для студ. учреждений сред. проф. </w:t>
      </w:r>
      <w:proofErr w:type="gramStart"/>
      <w:r w:rsidR="00762F80" w:rsidRPr="00245B0E">
        <w:rPr>
          <w:rFonts w:ascii="Times New Roman" w:hAnsi="Times New Roman"/>
          <w:bCs/>
          <w:color w:val="000000"/>
          <w:sz w:val="24"/>
          <w:szCs w:val="24"/>
        </w:rPr>
        <w:t>образования :</w:t>
      </w:r>
      <w:proofErr w:type="gramEnd"/>
      <w:r w:rsidR="00762F80" w:rsidRPr="00245B0E">
        <w:rPr>
          <w:rFonts w:ascii="Times New Roman" w:hAnsi="Times New Roman"/>
          <w:bCs/>
          <w:color w:val="000000"/>
          <w:sz w:val="24"/>
          <w:szCs w:val="24"/>
        </w:rPr>
        <w:t xml:space="preserve"> в 2 ч. Ч. 1 / В.В. Артемов, Ю.Н. </w:t>
      </w:r>
      <w:proofErr w:type="spellStart"/>
      <w:r w:rsidR="00762F80" w:rsidRPr="00245B0E">
        <w:rPr>
          <w:rFonts w:ascii="Times New Roman" w:hAnsi="Times New Roman"/>
          <w:bCs/>
          <w:color w:val="000000"/>
          <w:sz w:val="24"/>
          <w:szCs w:val="24"/>
        </w:rPr>
        <w:t>Лубченков</w:t>
      </w:r>
      <w:proofErr w:type="spellEnd"/>
      <w:r w:rsidR="00762F80" w:rsidRPr="00245B0E">
        <w:rPr>
          <w:rFonts w:ascii="Times New Roman" w:hAnsi="Times New Roman"/>
          <w:bCs/>
          <w:color w:val="000000"/>
          <w:sz w:val="24"/>
          <w:szCs w:val="24"/>
        </w:rPr>
        <w:t>. – 5-е изд., стер, - М.: Издательский центр «Академия», 2020. – 400 с. – Текст непосредственный.</w:t>
      </w:r>
    </w:p>
    <w:p w14:paraId="79B6B46B" w14:textId="77777777" w:rsidR="00762F80" w:rsidRPr="00245B0E" w:rsidRDefault="00762F80" w:rsidP="00377F5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Артемов В.В. История: учебник для студ. учреждений сред. проф. </w:t>
      </w:r>
      <w:proofErr w:type="gramStart"/>
      <w:r w:rsidRPr="00245B0E">
        <w:rPr>
          <w:rFonts w:ascii="Times New Roman" w:hAnsi="Times New Roman"/>
          <w:bCs/>
          <w:color w:val="000000"/>
          <w:sz w:val="24"/>
          <w:szCs w:val="24"/>
        </w:rPr>
        <w:t>образования :</w:t>
      </w:r>
      <w:proofErr w:type="gramEnd"/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 в 2 ч. Ч. 2 / В.В. Артемов, Ю.Н. </w:t>
      </w:r>
      <w:proofErr w:type="spellStart"/>
      <w:r w:rsidRPr="00245B0E">
        <w:rPr>
          <w:rFonts w:ascii="Times New Roman" w:hAnsi="Times New Roman"/>
          <w:bCs/>
          <w:color w:val="000000"/>
          <w:sz w:val="24"/>
          <w:szCs w:val="24"/>
        </w:rPr>
        <w:t>Лубченков</w:t>
      </w:r>
      <w:proofErr w:type="spellEnd"/>
      <w:r w:rsidRPr="00245B0E">
        <w:rPr>
          <w:rFonts w:ascii="Times New Roman" w:hAnsi="Times New Roman"/>
          <w:bCs/>
          <w:color w:val="000000"/>
          <w:sz w:val="24"/>
          <w:szCs w:val="24"/>
        </w:rPr>
        <w:t>. – 5-е изд., стер, - М.: Издательский центр «Академия», 2020. – 400 с. – Текст непосредственный.</w:t>
      </w:r>
    </w:p>
    <w:p w14:paraId="61EC925B" w14:textId="77777777" w:rsidR="00D65130" w:rsidRPr="00245B0E" w:rsidRDefault="00D65130" w:rsidP="00D65130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7E44EFF" w14:textId="296407CC" w:rsidR="00D65130" w:rsidRDefault="00377F52" w:rsidP="00D65130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D65130" w:rsidRPr="00245B0E">
        <w:rPr>
          <w:rFonts w:ascii="Times New Roman" w:hAnsi="Times New Roman"/>
          <w:b/>
          <w:color w:val="000000"/>
          <w:sz w:val="24"/>
          <w:szCs w:val="24"/>
        </w:rPr>
        <w:t>3.2.2 Основные электронные источники.</w:t>
      </w:r>
    </w:p>
    <w:p w14:paraId="1150A03D" w14:textId="77777777" w:rsidR="000F510A" w:rsidRDefault="000F510A" w:rsidP="00D65130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43C1879" w14:textId="77777777" w:rsidR="00D65130" w:rsidRPr="00245B0E" w:rsidRDefault="00D65130" w:rsidP="00377F5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245B0E">
        <w:rPr>
          <w:rFonts w:ascii="Times New Roman" w:hAnsi="Times New Roman"/>
          <w:bCs/>
          <w:color w:val="000000"/>
          <w:sz w:val="24"/>
          <w:szCs w:val="24"/>
        </w:rPr>
        <w:tab/>
        <w:t>https://e.lanbook.com/ - электронно-библиотечная система «Лань»</w:t>
      </w:r>
    </w:p>
    <w:p w14:paraId="2083B7B2" w14:textId="77777777" w:rsidR="00D65130" w:rsidRPr="00245B0E" w:rsidRDefault="00D65130" w:rsidP="00377F5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/>
          <w:bCs/>
          <w:color w:val="000000"/>
          <w:sz w:val="24"/>
          <w:szCs w:val="24"/>
        </w:rPr>
        <w:t>2.</w:t>
      </w:r>
      <w:r w:rsidRPr="00245B0E">
        <w:rPr>
          <w:rFonts w:ascii="Times New Roman" w:hAnsi="Times New Roman"/>
          <w:bCs/>
          <w:color w:val="000000"/>
          <w:sz w:val="24"/>
          <w:szCs w:val="24"/>
        </w:rPr>
        <w:tab/>
        <w:t>https://e-learning.tspk-mo.ru/ - цифровой колледж Подмосковья</w:t>
      </w:r>
    </w:p>
    <w:p w14:paraId="5A25A256" w14:textId="782AE40E" w:rsidR="00D65130" w:rsidRPr="00245B0E" w:rsidRDefault="00D65130" w:rsidP="00377F52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/>
          <w:bCs/>
          <w:color w:val="000000"/>
          <w:sz w:val="24"/>
          <w:szCs w:val="24"/>
        </w:rPr>
        <w:t>3.</w:t>
      </w:r>
      <w:r w:rsidRPr="00245B0E">
        <w:rPr>
          <w:rFonts w:ascii="Times New Roman" w:hAnsi="Times New Roman"/>
          <w:bCs/>
          <w:color w:val="000000"/>
          <w:sz w:val="24"/>
          <w:szCs w:val="24"/>
        </w:rPr>
        <w:tab/>
      </w:r>
      <w:proofErr w:type="gramStart"/>
      <w:r w:rsidRPr="00245B0E">
        <w:rPr>
          <w:rFonts w:ascii="Times New Roman" w:hAnsi="Times New Roman"/>
          <w:bCs/>
          <w:color w:val="000000"/>
          <w:sz w:val="24"/>
          <w:szCs w:val="24"/>
        </w:rPr>
        <w:t>https://academia-moscow.ru/  -</w:t>
      </w:r>
      <w:proofErr w:type="gramEnd"/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 издательский центр «Академия»</w:t>
      </w:r>
    </w:p>
    <w:p w14:paraId="713478AF" w14:textId="77777777" w:rsidR="00762F80" w:rsidRPr="00245B0E" w:rsidRDefault="00762F80" w:rsidP="00762F8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9A91219" w14:textId="5EE5D3F8" w:rsidR="00D65130" w:rsidRDefault="00377F52" w:rsidP="00D6513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</w:t>
      </w:r>
      <w:r w:rsidR="00D65130" w:rsidRPr="00245B0E">
        <w:rPr>
          <w:rFonts w:ascii="Times New Roman" w:hAnsi="Times New Roman"/>
          <w:b/>
          <w:bCs/>
          <w:color w:val="000000"/>
          <w:sz w:val="24"/>
          <w:szCs w:val="24"/>
        </w:rPr>
        <w:t>3.2.3. Дополнительные источники.</w:t>
      </w:r>
    </w:p>
    <w:p w14:paraId="2FD90977" w14:textId="77777777" w:rsidR="000F510A" w:rsidRDefault="000F510A" w:rsidP="00D6513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15A14A8" w14:textId="0DE9492E" w:rsidR="00762F80" w:rsidRPr="00245B0E" w:rsidRDefault="00762F80" w:rsidP="00377F5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/>
          <w:bCs/>
          <w:color w:val="000000"/>
          <w:sz w:val="24"/>
          <w:szCs w:val="24"/>
        </w:rPr>
        <w:t>История России, 1914-1945 годы: 10 класс: базовый уровень: учебник / Шубин А.В., Мягков М.Ю., Никифоров Ю.А. и другие; под общей редакцией Мединского В.Р. – Москва: Просвещение, 2021. – 431, [1] с.: ил., карты.</w:t>
      </w:r>
    </w:p>
    <w:p w14:paraId="27D7780E" w14:textId="77777777" w:rsidR="00762F80" w:rsidRPr="00245B0E" w:rsidRDefault="00762F80" w:rsidP="00377F5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/>
          <w:bCs/>
          <w:color w:val="000000"/>
          <w:sz w:val="24"/>
          <w:szCs w:val="24"/>
        </w:rPr>
        <w:t>История России, 1946 год – начало XXI века: 11 класс: базовый уровень: учебник / Шубин А.В., Мягков М.Ю., Никифоров Ю.А. и другие; под общей редакцией Мединского В.Р. – Москва: Просвещение, 2021. – 431, [1] с.: ил., карты.</w:t>
      </w:r>
    </w:p>
    <w:p w14:paraId="102570DA" w14:textId="77777777" w:rsidR="00762F80" w:rsidRPr="00245B0E" w:rsidRDefault="00762F80" w:rsidP="00377F5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/>
          <w:bCs/>
          <w:color w:val="000000"/>
          <w:sz w:val="24"/>
          <w:szCs w:val="24"/>
        </w:rPr>
        <w:t>История. Всеобщая история. Новейшая история. 1914-1945гг. /</w:t>
      </w:r>
      <w:proofErr w:type="spellStart"/>
      <w:r w:rsidRPr="00245B0E">
        <w:rPr>
          <w:rFonts w:ascii="Times New Roman" w:hAnsi="Times New Roman"/>
          <w:bCs/>
          <w:color w:val="000000"/>
          <w:sz w:val="24"/>
          <w:szCs w:val="24"/>
        </w:rPr>
        <w:t>Сороко</w:t>
      </w:r>
      <w:proofErr w:type="spellEnd"/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-Цюпа О.С., </w:t>
      </w:r>
      <w:proofErr w:type="spellStart"/>
      <w:r w:rsidRPr="00245B0E">
        <w:rPr>
          <w:rFonts w:ascii="Times New Roman" w:hAnsi="Times New Roman"/>
          <w:bCs/>
          <w:color w:val="000000"/>
          <w:sz w:val="24"/>
          <w:szCs w:val="24"/>
        </w:rPr>
        <w:t>Сороко</w:t>
      </w:r>
      <w:proofErr w:type="spellEnd"/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-Цюпа А.О.; под редакцией </w:t>
      </w:r>
      <w:proofErr w:type="spellStart"/>
      <w:r w:rsidRPr="00245B0E">
        <w:rPr>
          <w:rFonts w:ascii="Times New Roman" w:hAnsi="Times New Roman"/>
          <w:bCs/>
          <w:color w:val="000000"/>
          <w:sz w:val="24"/>
          <w:szCs w:val="24"/>
        </w:rPr>
        <w:t>Чубарьяна</w:t>
      </w:r>
      <w:proofErr w:type="spellEnd"/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 А.О. - Москва: Просвещение, 2021. – 431, [1] с.: ил., карты.</w:t>
      </w:r>
    </w:p>
    <w:p w14:paraId="076724C7" w14:textId="77777777" w:rsidR="00762F80" w:rsidRDefault="00762F80" w:rsidP="00377F5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Некрасова, М. Б. История </w:t>
      </w:r>
      <w:proofErr w:type="gramStart"/>
      <w:r w:rsidRPr="00245B0E">
        <w:rPr>
          <w:rFonts w:ascii="Times New Roman" w:hAnsi="Times New Roman"/>
          <w:bCs/>
          <w:color w:val="000000"/>
          <w:sz w:val="24"/>
          <w:szCs w:val="24"/>
        </w:rPr>
        <w:t>России :</w:t>
      </w:r>
      <w:proofErr w:type="gramEnd"/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 учебник и практикум для СПО / М. Б. Некрасова. – </w:t>
      </w:r>
      <w:proofErr w:type="gramStart"/>
      <w:r w:rsidRPr="00245B0E">
        <w:rPr>
          <w:rFonts w:ascii="Times New Roman" w:hAnsi="Times New Roman"/>
          <w:bCs/>
          <w:color w:val="000000"/>
          <w:sz w:val="24"/>
          <w:szCs w:val="24"/>
        </w:rPr>
        <w:t>Москва :</w:t>
      </w:r>
      <w:proofErr w:type="gramEnd"/>
      <w:r w:rsidRPr="00245B0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245B0E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245B0E">
        <w:rPr>
          <w:rFonts w:ascii="Times New Roman" w:hAnsi="Times New Roman"/>
          <w:bCs/>
          <w:color w:val="000000"/>
          <w:sz w:val="24"/>
          <w:szCs w:val="24"/>
        </w:rPr>
        <w:t>, 2019. -363 с. – (Профессиональное образование</w:t>
      </w:r>
      <w:proofErr w:type="gramStart"/>
      <w:r w:rsidRPr="00245B0E">
        <w:rPr>
          <w:rFonts w:ascii="Times New Roman" w:hAnsi="Times New Roman"/>
          <w:bCs/>
          <w:color w:val="000000"/>
          <w:sz w:val="24"/>
          <w:szCs w:val="24"/>
        </w:rPr>
        <w:t>)..</w:t>
      </w:r>
      <w:proofErr w:type="gramEnd"/>
      <w:r w:rsidRPr="00245B0E">
        <w:rPr>
          <w:rFonts w:ascii="Times New Roman" w:hAnsi="Times New Roman"/>
          <w:bCs/>
          <w:color w:val="000000"/>
          <w:sz w:val="24"/>
          <w:szCs w:val="24"/>
        </w:rPr>
        <w:t>- Текст: непосредственный.</w:t>
      </w:r>
    </w:p>
    <w:p w14:paraId="08F6F4C2" w14:textId="77777777" w:rsidR="00377F52" w:rsidRPr="00245B0E" w:rsidRDefault="00377F52" w:rsidP="00377F5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AFAA802" w14:textId="0BB28153" w:rsidR="00762F80" w:rsidRPr="00245B0E" w:rsidRDefault="00377F52" w:rsidP="00762F8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3.2.4 </w:t>
      </w:r>
      <w:r w:rsidR="00762F80" w:rsidRPr="00245B0E">
        <w:rPr>
          <w:rFonts w:ascii="Times New Roman" w:hAnsi="Times New Roman"/>
          <w:b/>
          <w:bCs/>
          <w:color w:val="000000"/>
          <w:sz w:val="24"/>
          <w:szCs w:val="24"/>
        </w:rPr>
        <w:t xml:space="preserve">Интернет-ресурсы </w:t>
      </w:r>
    </w:p>
    <w:p w14:paraId="1D0C13AB" w14:textId="0AA28BD8" w:rsidR="00762F80" w:rsidRPr="00245B0E" w:rsidRDefault="00762F80" w:rsidP="00377F5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45B0E">
        <w:rPr>
          <w:rFonts w:ascii="Times New Roman" w:hAnsi="Times New Roman"/>
          <w:color w:val="000000"/>
          <w:sz w:val="24"/>
          <w:szCs w:val="24"/>
        </w:rPr>
        <w:lastRenderedPageBreak/>
        <w:t xml:space="preserve">http://hrono.ru – </w:t>
      </w:r>
      <w:proofErr w:type="spellStart"/>
      <w:r w:rsidRPr="00245B0E">
        <w:rPr>
          <w:rFonts w:ascii="Times New Roman" w:hAnsi="Times New Roman"/>
          <w:color w:val="000000"/>
          <w:sz w:val="24"/>
          <w:szCs w:val="24"/>
        </w:rPr>
        <w:t>Хронос</w:t>
      </w:r>
      <w:proofErr w:type="spellEnd"/>
      <w:r w:rsidRPr="00245B0E">
        <w:rPr>
          <w:rFonts w:ascii="Times New Roman" w:hAnsi="Times New Roman"/>
          <w:color w:val="000000"/>
          <w:sz w:val="24"/>
          <w:szCs w:val="24"/>
        </w:rPr>
        <w:t xml:space="preserve"> – Всемирная история в Интернете </w:t>
      </w:r>
    </w:p>
    <w:p w14:paraId="735B50C6" w14:textId="7A477BB5" w:rsidR="00762F80" w:rsidRPr="00245B0E" w:rsidRDefault="00762F80" w:rsidP="00377F5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45B0E">
        <w:rPr>
          <w:rFonts w:ascii="Times New Roman" w:hAnsi="Times New Roman"/>
          <w:color w:val="000000"/>
          <w:sz w:val="24"/>
          <w:szCs w:val="24"/>
        </w:rPr>
        <w:t xml:space="preserve">http://slava-cccp.narod.ru - Интернет-проект «Советский Союз» - материалы по истории </w:t>
      </w:r>
    </w:p>
    <w:p w14:paraId="1136AAFA" w14:textId="59AD23E4" w:rsidR="00762F80" w:rsidRPr="00245B0E" w:rsidRDefault="00762F80" w:rsidP="00377F5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45B0E">
        <w:rPr>
          <w:rFonts w:ascii="Times New Roman" w:hAnsi="Times New Roman"/>
          <w:color w:val="000000"/>
          <w:sz w:val="24"/>
          <w:szCs w:val="24"/>
        </w:rPr>
        <w:t xml:space="preserve">http://oldgazette.ru- Интернет-проект «Старые газеты» </w:t>
      </w:r>
    </w:p>
    <w:p w14:paraId="7949F3C9" w14:textId="59ED3515" w:rsidR="00762F80" w:rsidRPr="00245B0E" w:rsidRDefault="00762F80" w:rsidP="00377F52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45B0E">
        <w:rPr>
          <w:rFonts w:ascii="Times New Roman" w:hAnsi="Times New Roman"/>
          <w:color w:val="000000"/>
          <w:sz w:val="24"/>
          <w:szCs w:val="24"/>
        </w:rPr>
        <w:t xml:space="preserve">http://istorya.ru – История.ru – история России, всемирная история </w:t>
      </w:r>
    </w:p>
    <w:p w14:paraId="251A645A" w14:textId="77777777" w:rsidR="00762F80" w:rsidRPr="00245B0E" w:rsidRDefault="00762F80" w:rsidP="00762F80">
      <w:pPr>
        <w:shd w:val="clear" w:color="auto" w:fill="FFFFFF"/>
        <w:tabs>
          <w:tab w:val="left" w:leader="underscore" w:pos="7502"/>
        </w:tabs>
        <w:spacing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0B1670D" w14:textId="77777777" w:rsidR="003E1230" w:rsidRDefault="003E1230" w:rsidP="00762F80">
      <w:pPr>
        <w:shd w:val="clear" w:color="auto" w:fill="FFFFFF"/>
        <w:tabs>
          <w:tab w:val="left" w:pos="7502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CB12D9" w14:textId="77777777" w:rsidR="003E1230" w:rsidRDefault="003E1230" w:rsidP="00762F80">
      <w:pPr>
        <w:spacing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14:paraId="199EE05B" w14:textId="77777777" w:rsidR="003E1230" w:rsidRDefault="003E1230" w:rsidP="00762F80">
      <w:pPr>
        <w:spacing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14:paraId="00888DC4" w14:textId="77777777" w:rsidR="00762F80" w:rsidRDefault="00762F80" w:rsidP="00762F80">
      <w:pPr>
        <w:spacing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14:paraId="11B34D1B" w14:textId="77777777" w:rsidR="00762F80" w:rsidRDefault="00762F80" w:rsidP="00762F80">
      <w:pPr>
        <w:spacing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14:paraId="7F11CE82" w14:textId="77777777" w:rsidR="003E1230" w:rsidRDefault="003E1230" w:rsidP="00762F80">
      <w:pPr>
        <w:spacing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14:paraId="692C4E0E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BB609A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75D4E8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1757D69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58D04D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3C0BC9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9D1AD9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DB60AC" w14:textId="77777777" w:rsidR="005C0D9E" w:rsidRDefault="005C0D9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F186A26" w14:textId="77777777" w:rsidR="005C0D9E" w:rsidRDefault="005C0D9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F38D7D" w14:textId="77777777" w:rsidR="00713052" w:rsidRDefault="007130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9C43AEA" w14:textId="77777777" w:rsidR="00377F52" w:rsidRDefault="00377F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3844E8" w14:textId="77777777" w:rsidR="00377F52" w:rsidRDefault="00377F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9AF5DE6" w14:textId="77777777" w:rsidR="00377F52" w:rsidRDefault="00377F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B5E0DC" w14:textId="77777777" w:rsidR="00377F52" w:rsidRDefault="00377F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B2C9E8E" w14:textId="77777777" w:rsidR="00377F52" w:rsidRDefault="00377F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1BE833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94C10C" w14:textId="77777777" w:rsidR="00377F52" w:rsidRDefault="00377F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6A7BF8C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ACE81B" w14:textId="77777777" w:rsidR="005C0D9E" w:rsidRDefault="005C0D9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3DC347" w14:textId="5C45F75E" w:rsidR="003E1230" w:rsidRDefault="00874736" w:rsidP="00874736">
      <w:pPr>
        <w:pStyle w:val="a4"/>
        <w:numPr>
          <w:ilvl w:val="0"/>
          <w:numId w:val="19"/>
        </w:numPr>
        <w:spacing w:after="0"/>
        <w:ind w:left="0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7F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 И ОЦЕНКА РЕЗУЛЬТАТОВ ОСВОЕНИЯ ОБЩЕОБРАЗОВАТЕЛЬНОЙ ДИСЦИПЛИНЫ</w:t>
      </w:r>
    </w:p>
    <w:p w14:paraId="0B27811A" w14:textId="77777777" w:rsidR="00377F52" w:rsidRPr="00377F52" w:rsidRDefault="00377F52" w:rsidP="00377F52">
      <w:pPr>
        <w:pStyle w:val="a4"/>
        <w:spacing w:after="0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23F78B" w14:textId="77777777" w:rsidR="00062CCA" w:rsidRPr="00377F52" w:rsidRDefault="00062CCA" w:rsidP="00874736">
      <w:pPr>
        <w:spacing w:after="0" w:line="23" w:lineRule="atLeast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F52"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 w:rsidRPr="00377F52"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17C2D2F6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Overlap w:val="never"/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261"/>
        <w:gridCol w:w="2694"/>
      </w:tblGrid>
      <w:tr w:rsidR="00062CCA" w:rsidRPr="00062CCA" w14:paraId="57505807" w14:textId="77777777" w:rsidTr="00245B0E">
        <w:trPr>
          <w:jc w:val="center"/>
        </w:trPr>
        <w:tc>
          <w:tcPr>
            <w:tcW w:w="3397" w:type="dxa"/>
          </w:tcPr>
          <w:p w14:paraId="03D8A44D" w14:textId="77777777" w:rsidR="00062CCA" w:rsidRPr="00062CCA" w:rsidRDefault="00062CCA" w:rsidP="00062CC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7" w:name="_Hlk113635425"/>
            <w:r w:rsidRPr="00062C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261" w:type="dxa"/>
          </w:tcPr>
          <w:p w14:paraId="2923D4F9" w14:textId="77777777" w:rsidR="00062CCA" w:rsidRPr="00062CCA" w:rsidRDefault="00062CCA" w:rsidP="00062CC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2694" w:type="dxa"/>
          </w:tcPr>
          <w:p w14:paraId="5EAE145F" w14:textId="77777777" w:rsidR="00062CCA" w:rsidRPr="00062CCA" w:rsidRDefault="00062CCA" w:rsidP="00062CC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CCA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377F52" w:rsidRPr="00062CCA" w14:paraId="6CD4B5B8" w14:textId="77777777" w:rsidTr="00245B0E">
        <w:trPr>
          <w:trHeight w:val="1439"/>
          <w:jc w:val="center"/>
        </w:trPr>
        <w:tc>
          <w:tcPr>
            <w:tcW w:w="3397" w:type="dxa"/>
            <w:tcBorders>
              <w:bottom w:val="single" w:sz="4" w:space="0" w:color="auto"/>
            </w:tcBorders>
          </w:tcPr>
          <w:p w14:paraId="404DE460" w14:textId="77777777" w:rsidR="00377F52" w:rsidRPr="00062CCA" w:rsidRDefault="00377F52" w:rsidP="00062CC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 w:rsidRPr="00062CCA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к различным контекстам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073F1CEE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1, П-о/с</w:t>
            </w:r>
          </w:p>
          <w:p w14:paraId="1B459913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2, П-о/с</w:t>
            </w:r>
          </w:p>
          <w:p w14:paraId="580E33BC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3, П-о/с</w:t>
            </w:r>
          </w:p>
          <w:p w14:paraId="33E3983A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4, П-о/с</w:t>
            </w:r>
          </w:p>
          <w:p w14:paraId="3D53B63F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 5, П-о/с 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4F836C2C" w14:textId="77777777" w:rsidR="00377F52" w:rsidRPr="00062CCA" w:rsidRDefault="00377F52" w:rsidP="00062CC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работа</w:t>
            </w:r>
          </w:p>
          <w:p w14:paraId="7FD9B34A" w14:textId="77777777" w:rsidR="00377F52" w:rsidRPr="00062CCA" w:rsidRDefault="00377F52" w:rsidP="00062CC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DC01FE2" w14:textId="77777777" w:rsidR="00377F52" w:rsidRPr="00062CCA" w:rsidRDefault="00377F52" w:rsidP="00062CCA">
            <w:pPr>
              <w:tabs>
                <w:tab w:val="left" w:pos="4793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Самооценка и </w:t>
            </w:r>
            <w:proofErr w:type="spellStart"/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</w:p>
          <w:p w14:paraId="2E9400A3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мини-проектов</w:t>
            </w:r>
          </w:p>
          <w:p w14:paraId="7EE93764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</w:t>
            </w:r>
          </w:p>
          <w:p w14:paraId="53FEF0C9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выполнения учебных заданий</w:t>
            </w:r>
          </w:p>
          <w:p w14:paraId="766839CA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маршрута образовательного путешествия</w:t>
            </w:r>
          </w:p>
          <w:p w14:paraId="177DF45E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  <w:p w14:paraId="561488E6" w14:textId="77777777" w:rsidR="00377F52" w:rsidRPr="00062CCA" w:rsidRDefault="00377F52" w:rsidP="00062CC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(выполнение экзаменационных заданий)</w:t>
            </w:r>
          </w:p>
        </w:tc>
      </w:tr>
      <w:tr w:rsidR="00377F52" w:rsidRPr="00062CCA" w14:paraId="5CAA5901" w14:textId="77777777" w:rsidTr="00245B0E">
        <w:trPr>
          <w:trHeight w:val="940"/>
          <w:jc w:val="center"/>
        </w:trPr>
        <w:tc>
          <w:tcPr>
            <w:tcW w:w="3397" w:type="dxa"/>
          </w:tcPr>
          <w:p w14:paraId="374C4FB3" w14:textId="77777777" w:rsidR="00377F52" w:rsidRPr="00062CCA" w:rsidRDefault="00377F52" w:rsidP="00062CC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02. </w:t>
            </w:r>
            <w:r w:rsidRPr="00062CCA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1" w:type="dxa"/>
          </w:tcPr>
          <w:p w14:paraId="059A699C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1.1, 1.2, 1.3, П-о/с</w:t>
            </w:r>
          </w:p>
          <w:p w14:paraId="0FD24883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2.5, П-о/с</w:t>
            </w:r>
          </w:p>
          <w:p w14:paraId="11347DF8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25D1454C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4.5, П-о/с</w:t>
            </w:r>
          </w:p>
          <w:p w14:paraId="685C42E8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/>
            <w:shd w:val="clear" w:color="auto" w:fill="auto"/>
          </w:tcPr>
          <w:p w14:paraId="367FB75E" w14:textId="77777777" w:rsidR="00377F52" w:rsidRPr="00062CCA" w:rsidRDefault="00377F52" w:rsidP="00062CC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F52" w:rsidRPr="00062CCA" w14:paraId="7D5B160E" w14:textId="77777777" w:rsidTr="00245B0E">
        <w:trPr>
          <w:trHeight w:val="2117"/>
          <w:jc w:val="center"/>
        </w:trPr>
        <w:tc>
          <w:tcPr>
            <w:tcW w:w="3397" w:type="dxa"/>
          </w:tcPr>
          <w:p w14:paraId="0E255CA0" w14:textId="77777777" w:rsidR="00377F52" w:rsidRPr="00062CCA" w:rsidRDefault="00377F52" w:rsidP="00062CC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04. </w:t>
            </w:r>
            <w:r w:rsidRPr="00062CCA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261" w:type="dxa"/>
          </w:tcPr>
          <w:p w14:paraId="4A5F10C2" w14:textId="77777777" w:rsidR="00377F52" w:rsidRPr="00062CCA" w:rsidRDefault="00377F52" w:rsidP="00062CCA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1.2, 1.3, П-о/с</w:t>
            </w:r>
          </w:p>
          <w:p w14:paraId="3C12C9E1" w14:textId="77777777" w:rsidR="00377F52" w:rsidRPr="00062CCA" w:rsidRDefault="00377F52" w:rsidP="00062CCA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2.5, П-о/с</w:t>
            </w:r>
          </w:p>
          <w:p w14:paraId="37D789B1" w14:textId="77777777" w:rsidR="00377F52" w:rsidRPr="00062CCA" w:rsidRDefault="00377F52" w:rsidP="00062CCA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62CA13AE" w14:textId="77777777" w:rsidR="00377F52" w:rsidRPr="00062CCA" w:rsidRDefault="00377F52" w:rsidP="00062CCA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4.3, 4.4, 4.5, П-о/с</w:t>
            </w:r>
          </w:p>
          <w:p w14:paraId="7D61E5E1" w14:textId="77777777" w:rsidR="00377F52" w:rsidRPr="00062CCA" w:rsidRDefault="00377F52" w:rsidP="00062CCA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/>
            <w:shd w:val="clear" w:color="auto" w:fill="auto"/>
          </w:tcPr>
          <w:p w14:paraId="2FBCE99E" w14:textId="77777777" w:rsidR="00377F52" w:rsidRPr="00062CCA" w:rsidRDefault="00377F52" w:rsidP="00062CC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F52" w:rsidRPr="00062CCA" w14:paraId="40A9DAF1" w14:textId="77777777" w:rsidTr="00245B0E">
        <w:trPr>
          <w:trHeight w:val="841"/>
          <w:jc w:val="center"/>
        </w:trPr>
        <w:tc>
          <w:tcPr>
            <w:tcW w:w="3397" w:type="dxa"/>
          </w:tcPr>
          <w:p w14:paraId="2A6A181D" w14:textId="77777777" w:rsidR="00377F52" w:rsidRPr="00062CCA" w:rsidRDefault="00377F52" w:rsidP="00062CC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 w:rsidRPr="00062CCA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1" w:type="dxa"/>
          </w:tcPr>
          <w:p w14:paraId="432BE248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Р1, Тема 1.1,1.2,1,3 П-о/с</w:t>
            </w:r>
          </w:p>
          <w:p w14:paraId="0594C485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 П-о/с</w:t>
            </w:r>
          </w:p>
          <w:p w14:paraId="3743C60F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3E11F994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 П-о/с</w:t>
            </w:r>
          </w:p>
          <w:p w14:paraId="52A06B38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 П-о/с</w:t>
            </w:r>
          </w:p>
        </w:tc>
        <w:tc>
          <w:tcPr>
            <w:tcW w:w="2694" w:type="dxa"/>
            <w:vMerge/>
            <w:shd w:val="clear" w:color="auto" w:fill="auto"/>
          </w:tcPr>
          <w:p w14:paraId="6F3E35FB" w14:textId="77777777" w:rsidR="00377F52" w:rsidRPr="00062CCA" w:rsidRDefault="00377F52" w:rsidP="00062CCA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F52" w:rsidRPr="00062CCA" w14:paraId="244C8AE9" w14:textId="77777777" w:rsidTr="00245B0E">
        <w:trPr>
          <w:trHeight w:val="2683"/>
          <w:jc w:val="center"/>
        </w:trPr>
        <w:tc>
          <w:tcPr>
            <w:tcW w:w="3397" w:type="dxa"/>
            <w:shd w:val="clear" w:color="auto" w:fill="auto"/>
          </w:tcPr>
          <w:p w14:paraId="4F4113A9" w14:textId="77777777" w:rsidR="00377F52" w:rsidRPr="00062CCA" w:rsidRDefault="00377F52" w:rsidP="00062CC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</w:t>
            </w:r>
            <w:r w:rsidRPr="00062CCA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1" w:type="dxa"/>
            <w:shd w:val="clear" w:color="auto" w:fill="auto"/>
          </w:tcPr>
          <w:p w14:paraId="0E9C1882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Р1, Тема 1.1,1.2,1.3. П-о/с</w:t>
            </w:r>
          </w:p>
          <w:p w14:paraId="1564EC1A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 П-о/с</w:t>
            </w:r>
          </w:p>
          <w:p w14:paraId="5BC24FC0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3.4 П-о/с</w:t>
            </w:r>
          </w:p>
          <w:p w14:paraId="487A5C54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4.5, П-о/с</w:t>
            </w:r>
          </w:p>
          <w:p w14:paraId="1934EBB8" w14:textId="77777777" w:rsidR="00377F52" w:rsidRPr="00062CCA" w:rsidRDefault="00377F52" w:rsidP="00062C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62CCA"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/>
            <w:shd w:val="clear" w:color="auto" w:fill="auto"/>
          </w:tcPr>
          <w:p w14:paraId="1E43A639" w14:textId="77777777" w:rsidR="00377F52" w:rsidRPr="00062CCA" w:rsidRDefault="00377F52" w:rsidP="00062CCA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tr w:rsidR="00377F52" w:rsidRPr="00062CCA" w14:paraId="733C50EC" w14:textId="77777777" w:rsidTr="00245B0E">
        <w:trPr>
          <w:trHeight w:val="273"/>
          <w:jc w:val="center"/>
        </w:trPr>
        <w:tc>
          <w:tcPr>
            <w:tcW w:w="3397" w:type="dxa"/>
            <w:shd w:val="clear" w:color="auto" w:fill="auto"/>
          </w:tcPr>
          <w:p w14:paraId="19EA6A34" w14:textId="77777777" w:rsidR="00B3261A" w:rsidRPr="00B3261A" w:rsidRDefault="00B3261A" w:rsidP="00B3261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 4.3 Организовывать </w:t>
            </w:r>
          </w:p>
          <w:p w14:paraId="50F90011" w14:textId="77777777" w:rsidR="00B3261A" w:rsidRPr="00B3261A" w:rsidRDefault="00B3261A" w:rsidP="00B3261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 трудового </w:t>
            </w:r>
          </w:p>
          <w:p w14:paraId="2779DAF2" w14:textId="7B846856" w:rsidR="00377F52" w:rsidRPr="00062CCA" w:rsidRDefault="00B3261A" w:rsidP="00B3261A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2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коллектива</w:t>
            </w:r>
          </w:p>
        </w:tc>
        <w:tc>
          <w:tcPr>
            <w:tcW w:w="3261" w:type="dxa"/>
            <w:shd w:val="clear" w:color="auto" w:fill="auto"/>
          </w:tcPr>
          <w:p w14:paraId="053D2637" w14:textId="1DA7B87E" w:rsidR="00377F52" w:rsidRPr="00062CCA" w:rsidRDefault="00377F52" w:rsidP="000B1C41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Разделы 1, 2, 3, 4, 5</w:t>
            </w:r>
          </w:p>
        </w:tc>
        <w:tc>
          <w:tcPr>
            <w:tcW w:w="2694" w:type="dxa"/>
            <w:vMerge/>
          </w:tcPr>
          <w:p w14:paraId="5FA25FA6" w14:textId="465D7A96" w:rsidR="00377F52" w:rsidRPr="00062CCA" w:rsidRDefault="00377F52" w:rsidP="000B1C41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bookmarkEnd w:id="7"/>
    </w:tbl>
    <w:p w14:paraId="24D67CAD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4FD5BD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009014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872300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C2FC7F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F8738B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0EEB4E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766FC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C095D8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6E9286" w14:textId="77777777" w:rsidR="00062CCA" w:rsidRP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3E3902" w14:textId="77777777" w:rsidR="00062CCA" w:rsidRP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198D01EF" w14:textId="77777777" w:rsidR="003E1230" w:rsidRDefault="003E1230"/>
    <w:sectPr w:rsidR="003E1230" w:rsidSect="00B44DEC">
      <w:pgSz w:w="11906" w:h="16838"/>
      <w:pgMar w:top="1134" w:right="851" w:bottom="1134" w:left="1701" w:header="709" w:footer="709" w:gutter="0"/>
      <w:pgNumType w:start="6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331BA" w14:textId="77777777" w:rsidR="0027692D" w:rsidRDefault="0027692D">
      <w:pPr>
        <w:spacing w:after="0" w:line="240" w:lineRule="auto"/>
      </w:pPr>
      <w:r>
        <w:separator/>
      </w:r>
    </w:p>
  </w:endnote>
  <w:endnote w:type="continuationSeparator" w:id="0">
    <w:p w14:paraId="5436E7E6" w14:textId="77777777" w:rsidR="0027692D" w:rsidRDefault="00276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12936" w14:textId="77777777" w:rsidR="0027692D" w:rsidRDefault="0027692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180277"/>
      <w:docPartObj>
        <w:docPartGallery w:val="Page Numbers (Bottom of Page)"/>
        <w:docPartUnique/>
      </w:docPartObj>
    </w:sdtPr>
    <w:sdtContent>
      <w:p w14:paraId="45F9FEB5" w14:textId="7F2A3BBF" w:rsidR="0027692D" w:rsidRDefault="0027692D">
        <w:pPr>
          <w:pStyle w:val="a8"/>
          <w:jc w:val="center"/>
        </w:pPr>
      </w:p>
    </w:sdtContent>
  </w:sdt>
  <w:p w14:paraId="4DF6AD5C" w14:textId="77777777" w:rsidR="0027692D" w:rsidRDefault="002769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D8981" w14:textId="77777777" w:rsidR="0027692D" w:rsidRDefault="0027692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F5D98" w14:textId="77777777" w:rsidR="0027692D" w:rsidRDefault="0027692D">
      <w:pPr>
        <w:spacing w:after="0" w:line="240" w:lineRule="auto"/>
      </w:pPr>
      <w:r>
        <w:separator/>
      </w:r>
    </w:p>
  </w:footnote>
  <w:footnote w:type="continuationSeparator" w:id="0">
    <w:p w14:paraId="2AC2A2C1" w14:textId="77777777" w:rsidR="0027692D" w:rsidRDefault="00276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D1A14" w14:textId="77777777" w:rsidR="0027692D" w:rsidRDefault="0027692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D8956" w14:textId="77777777" w:rsidR="0027692D" w:rsidRDefault="0027692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48FE" w14:textId="77777777" w:rsidR="0027692D" w:rsidRDefault="002769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73161"/>
    <w:multiLevelType w:val="multilevel"/>
    <w:tmpl w:val="2BD297F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A44500"/>
    <w:multiLevelType w:val="hybridMultilevel"/>
    <w:tmpl w:val="1CAEC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767CA"/>
    <w:multiLevelType w:val="multilevel"/>
    <w:tmpl w:val="120003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543ED"/>
    <w:multiLevelType w:val="multilevel"/>
    <w:tmpl w:val="59DEF9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788C"/>
    <w:multiLevelType w:val="multilevel"/>
    <w:tmpl w:val="B0D6705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232E11"/>
    <w:multiLevelType w:val="multilevel"/>
    <w:tmpl w:val="FE186C1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A875E8C"/>
    <w:multiLevelType w:val="multilevel"/>
    <w:tmpl w:val="D8D86F1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6A26C1"/>
    <w:multiLevelType w:val="multilevel"/>
    <w:tmpl w:val="C5549E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57566"/>
    <w:multiLevelType w:val="multilevel"/>
    <w:tmpl w:val="3370D31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8AA47D0"/>
    <w:multiLevelType w:val="multilevel"/>
    <w:tmpl w:val="94F4C03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D234ABB"/>
    <w:multiLevelType w:val="hybridMultilevel"/>
    <w:tmpl w:val="016E3F3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A7565"/>
    <w:multiLevelType w:val="hybridMultilevel"/>
    <w:tmpl w:val="CF12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77534C"/>
    <w:multiLevelType w:val="multilevel"/>
    <w:tmpl w:val="C25CCEE6"/>
    <w:lvl w:ilvl="0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352596F"/>
    <w:multiLevelType w:val="multilevel"/>
    <w:tmpl w:val="5EA0933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CC721C0"/>
    <w:multiLevelType w:val="multilevel"/>
    <w:tmpl w:val="E5A695E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F2E64F4"/>
    <w:multiLevelType w:val="hybridMultilevel"/>
    <w:tmpl w:val="FECC5FCE"/>
    <w:lvl w:ilvl="0" w:tplc="9850BD1A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7535CE7"/>
    <w:multiLevelType w:val="hybridMultilevel"/>
    <w:tmpl w:val="C862E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5717F"/>
    <w:multiLevelType w:val="multilevel"/>
    <w:tmpl w:val="A4921E0E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2F18BF"/>
    <w:multiLevelType w:val="multilevel"/>
    <w:tmpl w:val="11D8FA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20A607C"/>
    <w:multiLevelType w:val="hybridMultilevel"/>
    <w:tmpl w:val="360A7E9C"/>
    <w:lvl w:ilvl="0" w:tplc="0CD24D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FBC4A67"/>
    <w:multiLevelType w:val="multilevel"/>
    <w:tmpl w:val="0A94350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10639E1"/>
    <w:multiLevelType w:val="multilevel"/>
    <w:tmpl w:val="7DD263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6"/>
  </w:num>
  <w:num w:numId="5">
    <w:abstractNumId w:val="0"/>
  </w:num>
  <w:num w:numId="6">
    <w:abstractNumId w:val="21"/>
  </w:num>
  <w:num w:numId="7">
    <w:abstractNumId w:val="4"/>
  </w:num>
  <w:num w:numId="8">
    <w:abstractNumId w:val="5"/>
  </w:num>
  <w:num w:numId="9">
    <w:abstractNumId w:val="18"/>
  </w:num>
  <w:num w:numId="10">
    <w:abstractNumId w:val="8"/>
  </w:num>
  <w:num w:numId="11">
    <w:abstractNumId w:val="2"/>
  </w:num>
  <w:num w:numId="12">
    <w:abstractNumId w:val="20"/>
  </w:num>
  <w:num w:numId="13">
    <w:abstractNumId w:val="9"/>
  </w:num>
  <w:num w:numId="14">
    <w:abstractNumId w:val="14"/>
  </w:num>
  <w:num w:numId="15">
    <w:abstractNumId w:val="3"/>
  </w:num>
  <w:num w:numId="16">
    <w:abstractNumId w:val="7"/>
  </w:num>
  <w:num w:numId="17">
    <w:abstractNumId w:val="11"/>
  </w:num>
  <w:num w:numId="18">
    <w:abstractNumId w:val="15"/>
  </w:num>
  <w:num w:numId="19">
    <w:abstractNumId w:val="1"/>
  </w:num>
  <w:num w:numId="20">
    <w:abstractNumId w:val="10"/>
  </w:num>
  <w:num w:numId="21">
    <w:abstractNumId w:val="1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30"/>
    <w:rsid w:val="00016239"/>
    <w:rsid w:val="00051EC3"/>
    <w:rsid w:val="00055DC3"/>
    <w:rsid w:val="00062CCA"/>
    <w:rsid w:val="00070E58"/>
    <w:rsid w:val="00073689"/>
    <w:rsid w:val="000771E1"/>
    <w:rsid w:val="000A4AFA"/>
    <w:rsid w:val="000B1C41"/>
    <w:rsid w:val="000C4AD3"/>
    <w:rsid w:val="000D5A7B"/>
    <w:rsid w:val="000E64E7"/>
    <w:rsid w:val="000F510A"/>
    <w:rsid w:val="00133FFB"/>
    <w:rsid w:val="00166986"/>
    <w:rsid w:val="00173CDD"/>
    <w:rsid w:val="00177A7C"/>
    <w:rsid w:val="001A74FA"/>
    <w:rsid w:val="002252EE"/>
    <w:rsid w:val="00245B0E"/>
    <w:rsid w:val="00246311"/>
    <w:rsid w:val="002567D8"/>
    <w:rsid w:val="0026632B"/>
    <w:rsid w:val="0027692D"/>
    <w:rsid w:val="002825D4"/>
    <w:rsid w:val="00290725"/>
    <w:rsid w:val="002B3E8E"/>
    <w:rsid w:val="002E305C"/>
    <w:rsid w:val="00303BD3"/>
    <w:rsid w:val="00316ACA"/>
    <w:rsid w:val="00341CD6"/>
    <w:rsid w:val="00377F52"/>
    <w:rsid w:val="00380A79"/>
    <w:rsid w:val="0038550A"/>
    <w:rsid w:val="003C0EFB"/>
    <w:rsid w:val="003C1006"/>
    <w:rsid w:val="003C5C66"/>
    <w:rsid w:val="003E1230"/>
    <w:rsid w:val="00424C4D"/>
    <w:rsid w:val="0044178C"/>
    <w:rsid w:val="00486372"/>
    <w:rsid w:val="004C4764"/>
    <w:rsid w:val="00506C37"/>
    <w:rsid w:val="005C0D9E"/>
    <w:rsid w:val="005E1A6E"/>
    <w:rsid w:val="005F2A77"/>
    <w:rsid w:val="005F2C8B"/>
    <w:rsid w:val="006512AB"/>
    <w:rsid w:val="00672FEE"/>
    <w:rsid w:val="00706A4F"/>
    <w:rsid w:val="00713052"/>
    <w:rsid w:val="00722207"/>
    <w:rsid w:val="00737491"/>
    <w:rsid w:val="00760888"/>
    <w:rsid w:val="00762F80"/>
    <w:rsid w:val="00771D48"/>
    <w:rsid w:val="007C3244"/>
    <w:rsid w:val="007C67B4"/>
    <w:rsid w:val="007D593C"/>
    <w:rsid w:val="008114AC"/>
    <w:rsid w:val="00823944"/>
    <w:rsid w:val="00836F9C"/>
    <w:rsid w:val="00842660"/>
    <w:rsid w:val="00873B57"/>
    <w:rsid w:val="00874736"/>
    <w:rsid w:val="00895D04"/>
    <w:rsid w:val="008D0FF1"/>
    <w:rsid w:val="008D7EF0"/>
    <w:rsid w:val="008E1C8A"/>
    <w:rsid w:val="00927BE8"/>
    <w:rsid w:val="00937CE1"/>
    <w:rsid w:val="009456F6"/>
    <w:rsid w:val="00997E04"/>
    <w:rsid w:val="009E5373"/>
    <w:rsid w:val="00A46156"/>
    <w:rsid w:val="00AA062F"/>
    <w:rsid w:val="00AD1B69"/>
    <w:rsid w:val="00B040AC"/>
    <w:rsid w:val="00B12382"/>
    <w:rsid w:val="00B3261A"/>
    <w:rsid w:val="00B43524"/>
    <w:rsid w:val="00B44DEC"/>
    <w:rsid w:val="00BA08E9"/>
    <w:rsid w:val="00BC067F"/>
    <w:rsid w:val="00BC0E17"/>
    <w:rsid w:val="00BC25A5"/>
    <w:rsid w:val="00BC4017"/>
    <w:rsid w:val="00C31003"/>
    <w:rsid w:val="00C638BA"/>
    <w:rsid w:val="00C918A4"/>
    <w:rsid w:val="00C95F6C"/>
    <w:rsid w:val="00CF4BF8"/>
    <w:rsid w:val="00CF56BE"/>
    <w:rsid w:val="00D00D52"/>
    <w:rsid w:val="00D41111"/>
    <w:rsid w:val="00D57B96"/>
    <w:rsid w:val="00D62388"/>
    <w:rsid w:val="00D65130"/>
    <w:rsid w:val="00D814DC"/>
    <w:rsid w:val="00D94CC0"/>
    <w:rsid w:val="00DC549C"/>
    <w:rsid w:val="00E01967"/>
    <w:rsid w:val="00E02A11"/>
    <w:rsid w:val="00E33B86"/>
    <w:rsid w:val="00E40BF9"/>
    <w:rsid w:val="00E56C1A"/>
    <w:rsid w:val="00E60277"/>
    <w:rsid w:val="00E65DB4"/>
    <w:rsid w:val="00EE3D0B"/>
    <w:rsid w:val="00F01150"/>
    <w:rsid w:val="00F24A6D"/>
    <w:rsid w:val="00F45EDF"/>
    <w:rsid w:val="00FC0EA4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196C1"/>
  <w15:docId w15:val="{FA6F46DC-C9E7-46EA-BEDE-E3C1F4B00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2F31"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8220BA"/>
    <w:pPr>
      <w:spacing w:after="160" w:line="259" w:lineRule="auto"/>
      <w:ind w:left="720"/>
      <w:contextualSpacing/>
    </w:pPr>
  </w:style>
  <w:style w:type="table" w:styleId="a5">
    <w:name w:val="Table Grid"/>
    <w:basedOn w:val="a1"/>
    <w:uiPriority w:val="39"/>
    <w:rsid w:val="008220B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1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15AB"/>
  </w:style>
  <w:style w:type="paragraph" w:styleId="a8">
    <w:name w:val="footer"/>
    <w:basedOn w:val="a"/>
    <w:link w:val="a9"/>
    <w:uiPriority w:val="99"/>
    <w:unhideWhenUsed/>
    <w:rsid w:val="00B1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15AB"/>
  </w:style>
  <w:style w:type="paragraph" w:styleId="aa">
    <w:name w:val="Balloon Text"/>
    <w:basedOn w:val="a"/>
    <w:link w:val="ab"/>
    <w:uiPriority w:val="99"/>
    <w:semiHidden/>
    <w:unhideWhenUsed/>
    <w:rsid w:val="00162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162B77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10">
    <w:name w:val="Заголовок 1 Знак"/>
    <w:basedOn w:val="a0"/>
    <w:link w:val="1"/>
    <w:rsid w:val="00D94CC0"/>
    <w:rPr>
      <w:b/>
      <w:sz w:val="48"/>
      <w:szCs w:val="48"/>
      <w:lang w:eastAsia="en-US"/>
    </w:rPr>
  </w:style>
  <w:style w:type="paragraph" w:customStyle="1" w:styleId="pt-a-000081">
    <w:name w:val="pt-a-000081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12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t-a-000040">
    <w:name w:val="pt-a-000040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2825D4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2825D4"/>
    <w:rPr>
      <w:color w:val="605E5C"/>
      <w:shd w:val="clear" w:color="auto" w:fill="E1DFDD"/>
    </w:rPr>
  </w:style>
  <w:style w:type="paragraph" w:customStyle="1" w:styleId="21">
    <w:name w:val="Знак2 Знак Знак Знак Знак Знак Знак"/>
    <w:basedOn w:val="a"/>
    <w:rsid w:val="00D814D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 Знак Знак Знак Знак Знак Знак"/>
    <w:basedOn w:val="a"/>
    <w:rsid w:val="009E53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63</Pages>
  <Words>18680</Words>
  <Characters>106479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Полунина И.</cp:lastModifiedBy>
  <cp:revision>28</cp:revision>
  <dcterms:created xsi:type="dcterms:W3CDTF">2024-05-06T12:34:00Z</dcterms:created>
  <dcterms:modified xsi:type="dcterms:W3CDTF">2026-06-10T12:59:00Z</dcterms:modified>
</cp:coreProperties>
</file>